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682" w:rsidRPr="000E4A20" w:rsidRDefault="00580DB1" w:rsidP="000E4A20">
      <w:pPr>
        <w:jc w:val="center"/>
        <w:rPr>
          <w:bCs/>
          <w:iCs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58.25pt">
            <v:imagedata r:id="rId8" o:title="555"/>
          </v:shape>
        </w:pict>
      </w:r>
    </w:p>
    <w:p w:rsidR="000E4A20" w:rsidRDefault="000E4A20">
      <w:pPr>
        <w:rPr>
          <w:bCs/>
          <w:iCs/>
          <w:sz w:val="28"/>
          <w:szCs w:val="28"/>
        </w:rPr>
      </w:pPr>
      <w:bookmarkStart w:id="0" w:name="_GoBack"/>
      <w:bookmarkEnd w:id="0"/>
      <w:r>
        <w:rPr>
          <w:bCs/>
          <w:iCs/>
          <w:sz w:val="28"/>
          <w:szCs w:val="28"/>
        </w:rPr>
        <w:br w:type="page"/>
      </w:r>
    </w:p>
    <w:p w:rsidR="00FD68FA" w:rsidRPr="000E4A20" w:rsidRDefault="00FD68FA" w:rsidP="00B16BFE">
      <w:pPr>
        <w:ind w:firstLine="709"/>
        <w:jc w:val="center"/>
        <w:rPr>
          <w:bCs/>
          <w:iCs/>
          <w:sz w:val="28"/>
          <w:szCs w:val="28"/>
        </w:rPr>
      </w:pPr>
    </w:p>
    <w:p w:rsidR="00DC2330" w:rsidRDefault="00DC2330" w:rsidP="001C571B">
      <w:pPr>
        <w:ind w:firstLine="709"/>
        <w:jc w:val="both"/>
        <w:rPr>
          <w:spacing w:val="-2"/>
          <w:sz w:val="28"/>
        </w:rPr>
      </w:pPr>
      <w:bookmarkStart w:id="1" w:name="_Toc307513325"/>
      <w:r>
        <w:rPr>
          <w:spacing w:val="-2"/>
          <w:sz w:val="28"/>
        </w:rPr>
        <w:t>Содержание:</w:t>
      </w:r>
    </w:p>
    <w:p w:rsidR="00512272" w:rsidRDefault="00512272" w:rsidP="001C571B">
      <w:pPr>
        <w:ind w:firstLine="709"/>
        <w:jc w:val="both"/>
        <w:rPr>
          <w:spacing w:val="-2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8475"/>
        <w:gridCol w:w="674"/>
      </w:tblGrid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1.</w:t>
            </w:r>
          </w:p>
        </w:tc>
        <w:tc>
          <w:tcPr>
            <w:tcW w:w="8475" w:type="dxa"/>
          </w:tcPr>
          <w:p w:rsidR="00512272" w:rsidRDefault="00512272" w:rsidP="0067683E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Pr="00F30845">
              <w:rPr>
                <w:spacing w:val="-2"/>
                <w:sz w:val="28"/>
              </w:rPr>
              <w:t>ояснительн</w:t>
            </w:r>
            <w:r>
              <w:rPr>
                <w:spacing w:val="-2"/>
                <w:sz w:val="28"/>
              </w:rPr>
              <w:t>ая</w:t>
            </w:r>
            <w:r w:rsidRPr="00F30845">
              <w:rPr>
                <w:spacing w:val="-2"/>
                <w:sz w:val="28"/>
              </w:rPr>
              <w:t xml:space="preserve"> записк</w:t>
            </w:r>
            <w:r>
              <w:rPr>
                <w:spacing w:val="-2"/>
                <w:sz w:val="28"/>
              </w:rPr>
              <w:t>а</w:t>
            </w:r>
            <w:r w:rsidR="0067683E">
              <w:rPr>
                <w:spacing w:val="-2"/>
                <w:sz w:val="28"/>
              </w:rPr>
              <w:t xml:space="preserve"> .....................................................................</w:t>
            </w:r>
            <w:r w:rsidR="0046056E">
              <w:rPr>
                <w:spacing w:val="-2"/>
                <w:sz w:val="28"/>
              </w:rPr>
              <w:t>........</w:t>
            </w:r>
          </w:p>
        </w:tc>
        <w:tc>
          <w:tcPr>
            <w:tcW w:w="674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3</w:t>
            </w: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2.</w:t>
            </w:r>
          </w:p>
        </w:tc>
        <w:tc>
          <w:tcPr>
            <w:tcW w:w="8475" w:type="dxa"/>
          </w:tcPr>
          <w:p w:rsidR="00512272" w:rsidRDefault="00512272" w:rsidP="002C4574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Pr="00F30845">
              <w:rPr>
                <w:spacing w:val="-2"/>
                <w:sz w:val="28"/>
              </w:rPr>
              <w:t xml:space="preserve">ланируемые результаты освоения обучающимися </w:t>
            </w:r>
            <w:r>
              <w:rPr>
                <w:spacing w:val="-2"/>
                <w:sz w:val="28"/>
              </w:rPr>
              <w:t xml:space="preserve">ДОП </w:t>
            </w:r>
            <w:r w:rsidR="00136CC4">
              <w:rPr>
                <w:spacing w:val="-2"/>
                <w:sz w:val="28"/>
              </w:rPr>
              <w:t>«Музыкальное  исполнительство»</w:t>
            </w:r>
            <w:r w:rsidR="008D60F8">
              <w:rPr>
                <w:spacing w:val="-2"/>
                <w:sz w:val="28"/>
              </w:rPr>
              <w:t xml:space="preserve"> ....................................................</w:t>
            </w:r>
          </w:p>
        </w:tc>
        <w:tc>
          <w:tcPr>
            <w:tcW w:w="674" w:type="dxa"/>
          </w:tcPr>
          <w:p w:rsidR="0067683E" w:rsidRDefault="0067683E" w:rsidP="001C571B">
            <w:pPr>
              <w:jc w:val="both"/>
              <w:rPr>
                <w:spacing w:val="-2"/>
                <w:sz w:val="28"/>
              </w:rPr>
            </w:pPr>
          </w:p>
          <w:p w:rsidR="00512272" w:rsidRDefault="00EF4583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5</w:t>
            </w: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3.</w:t>
            </w:r>
          </w:p>
        </w:tc>
        <w:tc>
          <w:tcPr>
            <w:tcW w:w="8475" w:type="dxa"/>
          </w:tcPr>
          <w:p w:rsidR="00512272" w:rsidRDefault="00512272" w:rsidP="008D60F8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У</w:t>
            </w:r>
            <w:r w:rsidRPr="00F30845">
              <w:rPr>
                <w:spacing w:val="-2"/>
                <w:sz w:val="28"/>
              </w:rPr>
              <w:t>чебный план</w:t>
            </w:r>
            <w:r>
              <w:rPr>
                <w:spacing w:val="-2"/>
                <w:sz w:val="28"/>
              </w:rPr>
              <w:t xml:space="preserve"> ДОП </w:t>
            </w:r>
            <w:r w:rsidR="00136CC4">
              <w:rPr>
                <w:spacing w:val="-2"/>
                <w:sz w:val="28"/>
              </w:rPr>
              <w:t>«Музыкальное  исполнительство»</w:t>
            </w:r>
            <w:r w:rsidR="002C4574">
              <w:rPr>
                <w:spacing w:val="-2"/>
                <w:sz w:val="28"/>
              </w:rPr>
              <w:t xml:space="preserve"> ..................</w:t>
            </w:r>
          </w:p>
        </w:tc>
        <w:tc>
          <w:tcPr>
            <w:tcW w:w="674" w:type="dxa"/>
          </w:tcPr>
          <w:p w:rsidR="002C4574" w:rsidRDefault="002C4574" w:rsidP="001D45EA">
            <w:pPr>
              <w:jc w:val="both"/>
              <w:rPr>
                <w:spacing w:val="-2"/>
                <w:sz w:val="28"/>
              </w:rPr>
            </w:pPr>
          </w:p>
          <w:p w:rsidR="00512272" w:rsidRDefault="00EF4583" w:rsidP="00EF4583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8</w:t>
            </w:r>
          </w:p>
        </w:tc>
      </w:tr>
      <w:tr w:rsidR="00512272" w:rsidTr="00512272">
        <w:tc>
          <w:tcPr>
            <w:tcW w:w="422" w:type="dxa"/>
          </w:tcPr>
          <w:p w:rsidR="00512272" w:rsidRDefault="00A640E0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="00512272"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512272" w:rsidRDefault="00512272" w:rsidP="008D60F8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>Система и критерии оценок результатов освоения обучающимися</w:t>
            </w:r>
            <w:r w:rsidR="0067683E">
              <w:rPr>
                <w:spacing w:val="-2"/>
                <w:sz w:val="28"/>
              </w:rPr>
              <w:t xml:space="preserve"> </w:t>
            </w:r>
            <w:r w:rsidRPr="00EF631E">
              <w:rPr>
                <w:spacing w:val="-2"/>
                <w:sz w:val="28"/>
              </w:rPr>
              <w:t>ДОП</w:t>
            </w:r>
            <w:r w:rsidR="0067683E">
              <w:rPr>
                <w:spacing w:val="-2"/>
                <w:sz w:val="28"/>
              </w:rPr>
              <w:t xml:space="preserve"> </w:t>
            </w:r>
            <w:r w:rsidR="00136CC4">
              <w:rPr>
                <w:spacing w:val="-2"/>
                <w:sz w:val="28"/>
              </w:rPr>
              <w:t>«Музыкальное  исполнительство»</w:t>
            </w:r>
            <w:r w:rsidR="0067683E">
              <w:rPr>
                <w:spacing w:val="-2"/>
                <w:sz w:val="28"/>
              </w:rPr>
              <w:t xml:space="preserve"> ..</w:t>
            </w:r>
            <w:r w:rsidR="008D60F8">
              <w:rPr>
                <w:spacing w:val="-2"/>
                <w:sz w:val="28"/>
              </w:rPr>
              <w:t>........................................</w:t>
            </w:r>
          </w:p>
        </w:tc>
        <w:tc>
          <w:tcPr>
            <w:tcW w:w="674" w:type="dxa"/>
          </w:tcPr>
          <w:p w:rsidR="0067683E" w:rsidRDefault="0067683E" w:rsidP="001C571B">
            <w:pPr>
              <w:jc w:val="both"/>
              <w:rPr>
                <w:spacing w:val="-2"/>
                <w:sz w:val="28"/>
              </w:rPr>
            </w:pPr>
          </w:p>
          <w:p w:rsidR="00512272" w:rsidRDefault="00EF4583" w:rsidP="00EF4583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9</w:t>
            </w: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192C02" w:rsidP="008D60F8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="00512272" w:rsidRPr="00EF631E">
              <w:rPr>
                <w:spacing w:val="-2"/>
                <w:sz w:val="28"/>
              </w:rPr>
              <w:t>.1. Содержание и форм</w:t>
            </w:r>
            <w:r w:rsidR="001D45EA">
              <w:rPr>
                <w:spacing w:val="-2"/>
                <w:sz w:val="28"/>
              </w:rPr>
              <w:t>ы</w:t>
            </w:r>
            <w:r w:rsidR="00512272" w:rsidRPr="00EF631E">
              <w:rPr>
                <w:spacing w:val="-2"/>
                <w:sz w:val="28"/>
              </w:rPr>
              <w:t xml:space="preserve"> промежуточной и итоговой аттестации</w:t>
            </w:r>
            <w:r w:rsidR="00262E44">
              <w:rPr>
                <w:spacing w:val="-2"/>
                <w:sz w:val="28"/>
              </w:rPr>
              <w:t>. Фонды оценочных средств .......................................................</w:t>
            </w:r>
            <w:r w:rsidR="0046056E">
              <w:rPr>
                <w:spacing w:val="-2"/>
                <w:sz w:val="28"/>
              </w:rPr>
              <w:t>.......</w:t>
            </w:r>
            <w:r w:rsidR="002C4574">
              <w:rPr>
                <w:spacing w:val="-2"/>
                <w:sz w:val="28"/>
              </w:rPr>
              <w:t>.</w:t>
            </w:r>
          </w:p>
        </w:tc>
        <w:tc>
          <w:tcPr>
            <w:tcW w:w="674" w:type="dxa"/>
          </w:tcPr>
          <w:p w:rsidR="00262E44" w:rsidRDefault="00262E44" w:rsidP="001C571B">
            <w:pPr>
              <w:jc w:val="both"/>
              <w:rPr>
                <w:spacing w:val="-2"/>
                <w:sz w:val="28"/>
              </w:rPr>
            </w:pPr>
          </w:p>
          <w:p w:rsidR="00512272" w:rsidRDefault="00EF4583" w:rsidP="00EF4583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9</w:t>
            </w: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192C02" w:rsidP="008D60F8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="00512272" w:rsidRPr="00EF631E">
              <w:rPr>
                <w:spacing w:val="-2"/>
                <w:sz w:val="28"/>
              </w:rPr>
              <w:t xml:space="preserve">.2. </w:t>
            </w:r>
            <w:r w:rsidR="00081379" w:rsidRPr="00081379">
              <w:rPr>
                <w:spacing w:val="-2"/>
                <w:sz w:val="28"/>
              </w:rPr>
              <w:t>Система и критерии оценок, используемые при проведении промежуточной и итоговой аттестации</w:t>
            </w:r>
            <w:r w:rsidR="008D60F8">
              <w:rPr>
                <w:spacing w:val="-2"/>
                <w:sz w:val="28"/>
              </w:rPr>
              <w:t xml:space="preserve"> </w:t>
            </w:r>
            <w:r w:rsidR="0067683E">
              <w:rPr>
                <w:spacing w:val="-2"/>
                <w:sz w:val="28"/>
              </w:rPr>
              <w:t>.................</w:t>
            </w:r>
            <w:r w:rsidR="00081379">
              <w:rPr>
                <w:spacing w:val="-2"/>
                <w:sz w:val="28"/>
              </w:rPr>
              <w:t>..................</w:t>
            </w:r>
            <w:r w:rsidR="0067683E">
              <w:rPr>
                <w:spacing w:val="-2"/>
                <w:sz w:val="28"/>
              </w:rPr>
              <w:t>.....</w:t>
            </w:r>
            <w:r w:rsidR="0046056E">
              <w:rPr>
                <w:spacing w:val="-2"/>
                <w:sz w:val="28"/>
              </w:rPr>
              <w:t>...</w:t>
            </w:r>
          </w:p>
        </w:tc>
        <w:tc>
          <w:tcPr>
            <w:tcW w:w="674" w:type="dxa"/>
          </w:tcPr>
          <w:p w:rsidR="00081379" w:rsidRDefault="00081379" w:rsidP="001C571B">
            <w:pPr>
              <w:jc w:val="both"/>
              <w:rPr>
                <w:spacing w:val="-2"/>
                <w:sz w:val="28"/>
              </w:rPr>
            </w:pPr>
          </w:p>
          <w:p w:rsidR="00512272" w:rsidRDefault="00512272" w:rsidP="00EF4583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</w:t>
            </w:r>
            <w:r w:rsidR="00EF4583">
              <w:rPr>
                <w:spacing w:val="-2"/>
                <w:sz w:val="28"/>
              </w:rPr>
              <w:t>2</w:t>
            </w:r>
          </w:p>
        </w:tc>
      </w:tr>
      <w:tr w:rsidR="00512272" w:rsidTr="00512272">
        <w:tc>
          <w:tcPr>
            <w:tcW w:w="422" w:type="dxa"/>
          </w:tcPr>
          <w:p w:rsidR="00512272" w:rsidRDefault="00192C02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5</w:t>
            </w:r>
            <w:r w:rsidR="00512272"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512272" w:rsidRDefault="00512272" w:rsidP="008D60F8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>Программа творческой, методической и культурно-просветительской деятельности ДШИ № 2</w:t>
            </w:r>
            <w:r w:rsidR="008D60F8">
              <w:rPr>
                <w:spacing w:val="-2"/>
                <w:sz w:val="28"/>
              </w:rPr>
              <w:t>8</w:t>
            </w:r>
            <w:r w:rsidRPr="00EF631E">
              <w:rPr>
                <w:spacing w:val="-2"/>
                <w:sz w:val="28"/>
              </w:rPr>
              <w:t xml:space="preserve"> </w:t>
            </w:r>
            <w:r w:rsidR="0067683E">
              <w:rPr>
                <w:spacing w:val="-2"/>
                <w:sz w:val="28"/>
              </w:rPr>
              <w:t>...........................................................</w:t>
            </w:r>
            <w:r w:rsidR="0046056E">
              <w:rPr>
                <w:spacing w:val="-2"/>
                <w:sz w:val="28"/>
              </w:rPr>
              <w:t>......</w:t>
            </w:r>
            <w:r w:rsidR="002C4574">
              <w:rPr>
                <w:spacing w:val="-2"/>
                <w:sz w:val="28"/>
              </w:rPr>
              <w:t>.</w:t>
            </w:r>
          </w:p>
        </w:tc>
        <w:tc>
          <w:tcPr>
            <w:tcW w:w="674" w:type="dxa"/>
          </w:tcPr>
          <w:p w:rsidR="0067683E" w:rsidRDefault="0067683E" w:rsidP="001C571B">
            <w:pPr>
              <w:jc w:val="both"/>
              <w:rPr>
                <w:spacing w:val="-2"/>
                <w:sz w:val="28"/>
              </w:rPr>
            </w:pPr>
          </w:p>
          <w:p w:rsidR="00512272" w:rsidRDefault="00512272" w:rsidP="00EF4583">
            <w:pPr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>1</w:t>
            </w:r>
            <w:r w:rsidR="00EF4583">
              <w:rPr>
                <w:spacing w:val="-2"/>
                <w:sz w:val="28"/>
              </w:rPr>
              <w:t>6</w:t>
            </w:r>
          </w:p>
        </w:tc>
      </w:tr>
      <w:tr w:rsidR="00512272" w:rsidTr="00512272">
        <w:tc>
          <w:tcPr>
            <w:tcW w:w="422" w:type="dxa"/>
          </w:tcPr>
          <w:p w:rsidR="00512272" w:rsidRDefault="00192C02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512272"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512272" w:rsidRDefault="00512272" w:rsidP="008D60F8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 xml:space="preserve">Условия  реализации  и ресурсное обеспечение  ДОП </w:t>
            </w:r>
            <w:r w:rsidR="00136CC4">
              <w:rPr>
                <w:spacing w:val="-2"/>
                <w:sz w:val="28"/>
              </w:rPr>
              <w:t>«Музыкальное  исполнительство»</w:t>
            </w:r>
            <w:r w:rsidR="001726A6">
              <w:rPr>
                <w:spacing w:val="-2"/>
                <w:sz w:val="28"/>
              </w:rPr>
              <w:t xml:space="preserve"> </w:t>
            </w:r>
            <w:r w:rsidR="008D60F8">
              <w:rPr>
                <w:spacing w:val="-2"/>
                <w:sz w:val="28"/>
              </w:rPr>
              <w:t>...................................................</w:t>
            </w:r>
            <w:r w:rsidR="0067683E">
              <w:rPr>
                <w:spacing w:val="-2"/>
                <w:sz w:val="28"/>
              </w:rPr>
              <w:t>..........................</w:t>
            </w:r>
            <w:r w:rsidR="002C4574">
              <w:rPr>
                <w:spacing w:val="-2"/>
                <w:sz w:val="28"/>
              </w:rPr>
              <w:t>.</w:t>
            </w:r>
          </w:p>
        </w:tc>
        <w:tc>
          <w:tcPr>
            <w:tcW w:w="674" w:type="dxa"/>
          </w:tcPr>
          <w:p w:rsidR="0046056E" w:rsidRDefault="0046056E" w:rsidP="001C571B">
            <w:pPr>
              <w:jc w:val="both"/>
              <w:rPr>
                <w:spacing w:val="-2"/>
                <w:sz w:val="28"/>
              </w:rPr>
            </w:pPr>
          </w:p>
          <w:p w:rsidR="00512272" w:rsidRDefault="00512272" w:rsidP="00EF4583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</w:t>
            </w:r>
            <w:r w:rsidR="00EF4583">
              <w:rPr>
                <w:spacing w:val="-2"/>
                <w:sz w:val="28"/>
              </w:rPr>
              <w:t>7</w:t>
            </w: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192C02" w:rsidP="008D60F8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512272" w:rsidRPr="00512272">
              <w:rPr>
                <w:spacing w:val="-2"/>
                <w:sz w:val="28"/>
              </w:rPr>
              <w:t>.1.  Организационные условия</w:t>
            </w:r>
            <w:r w:rsidR="0067683E">
              <w:rPr>
                <w:spacing w:val="-2"/>
                <w:sz w:val="28"/>
              </w:rPr>
              <w:t xml:space="preserve"> ................................................</w:t>
            </w:r>
            <w:r w:rsidR="0046056E">
              <w:rPr>
                <w:spacing w:val="-2"/>
                <w:sz w:val="28"/>
              </w:rPr>
              <w:t>.......</w:t>
            </w:r>
          </w:p>
        </w:tc>
        <w:tc>
          <w:tcPr>
            <w:tcW w:w="674" w:type="dxa"/>
          </w:tcPr>
          <w:p w:rsidR="00512272" w:rsidRDefault="00512272" w:rsidP="00EF4583">
            <w:pPr>
              <w:jc w:val="both"/>
              <w:rPr>
                <w:spacing w:val="-2"/>
                <w:sz w:val="28"/>
              </w:rPr>
            </w:pPr>
            <w:r w:rsidRPr="00512272">
              <w:rPr>
                <w:spacing w:val="-2"/>
                <w:sz w:val="28"/>
              </w:rPr>
              <w:t>1</w:t>
            </w:r>
            <w:r w:rsidR="00EF4583">
              <w:rPr>
                <w:spacing w:val="-2"/>
                <w:sz w:val="28"/>
              </w:rPr>
              <w:t>8</w:t>
            </w: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192C02" w:rsidP="008D60F8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512272" w:rsidRPr="00512272">
              <w:rPr>
                <w:spacing w:val="-2"/>
                <w:sz w:val="28"/>
              </w:rPr>
              <w:t xml:space="preserve">.2. Методическое обеспечение </w:t>
            </w:r>
            <w:r w:rsidR="0067683E">
              <w:rPr>
                <w:spacing w:val="-2"/>
                <w:sz w:val="28"/>
              </w:rPr>
              <w:t xml:space="preserve">ДОП </w:t>
            </w:r>
            <w:r w:rsidR="00136CC4">
              <w:rPr>
                <w:spacing w:val="-2"/>
                <w:sz w:val="28"/>
              </w:rPr>
              <w:t>«Музыкальное  исполнительство»</w:t>
            </w:r>
            <w:r w:rsidR="0046056E">
              <w:rPr>
                <w:spacing w:val="-2"/>
                <w:sz w:val="28"/>
              </w:rPr>
              <w:t xml:space="preserve"> </w:t>
            </w:r>
            <w:r w:rsidR="008D60F8">
              <w:rPr>
                <w:spacing w:val="-2"/>
                <w:sz w:val="28"/>
              </w:rPr>
              <w:t>...........................</w:t>
            </w:r>
            <w:r w:rsidR="0046056E">
              <w:rPr>
                <w:spacing w:val="-2"/>
                <w:sz w:val="28"/>
              </w:rPr>
              <w:t>..........................................</w:t>
            </w:r>
            <w:r w:rsidR="002C4574">
              <w:rPr>
                <w:spacing w:val="-2"/>
                <w:sz w:val="28"/>
              </w:rPr>
              <w:t>.........</w:t>
            </w:r>
          </w:p>
        </w:tc>
        <w:tc>
          <w:tcPr>
            <w:tcW w:w="674" w:type="dxa"/>
          </w:tcPr>
          <w:p w:rsidR="0046056E" w:rsidRDefault="0046056E" w:rsidP="001C571B">
            <w:pPr>
              <w:jc w:val="both"/>
              <w:rPr>
                <w:spacing w:val="-2"/>
                <w:sz w:val="28"/>
              </w:rPr>
            </w:pPr>
          </w:p>
          <w:p w:rsidR="00512272" w:rsidRDefault="00512272" w:rsidP="00EF4583">
            <w:pPr>
              <w:jc w:val="both"/>
              <w:rPr>
                <w:spacing w:val="-2"/>
                <w:sz w:val="28"/>
              </w:rPr>
            </w:pPr>
            <w:r w:rsidRPr="00512272">
              <w:rPr>
                <w:spacing w:val="-2"/>
                <w:sz w:val="28"/>
              </w:rPr>
              <w:t>1</w:t>
            </w:r>
            <w:r w:rsidR="00EF4583">
              <w:rPr>
                <w:spacing w:val="-2"/>
                <w:sz w:val="28"/>
              </w:rPr>
              <w:t>9</w:t>
            </w: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Pr="00512272" w:rsidRDefault="00192C02" w:rsidP="008D60F8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67683E">
              <w:rPr>
                <w:spacing w:val="-2"/>
                <w:sz w:val="28"/>
              </w:rPr>
              <w:t xml:space="preserve">.3. </w:t>
            </w:r>
            <w:r w:rsidR="0067683E" w:rsidRPr="00512272">
              <w:rPr>
                <w:spacing w:val="-2"/>
                <w:sz w:val="28"/>
              </w:rPr>
              <w:t xml:space="preserve">Материально-технические условия реализации ДОП </w:t>
            </w:r>
            <w:r w:rsidR="00136CC4">
              <w:rPr>
                <w:spacing w:val="-2"/>
                <w:sz w:val="28"/>
              </w:rPr>
              <w:t>«Музыкальное  исполнительство»</w:t>
            </w:r>
            <w:r w:rsidR="0046056E">
              <w:rPr>
                <w:spacing w:val="-2"/>
                <w:sz w:val="28"/>
              </w:rPr>
              <w:t xml:space="preserve"> </w:t>
            </w:r>
            <w:r w:rsidR="008D60F8">
              <w:rPr>
                <w:spacing w:val="-2"/>
                <w:sz w:val="28"/>
              </w:rPr>
              <w:t>...........................</w:t>
            </w:r>
            <w:r w:rsidR="0046056E">
              <w:rPr>
                <w:spacing w:val="-2"/>
                <w:sz w:val="28"/>
              </w:rPr>
              <w:t>........................</w:t>
            </w:r>
          </w:p>
        </w:tc>
        <w:tc>
          <w:tcPr>
            <w:tcW w:w="674" w:type="dxa"/>
          </w:tcPr>
          <w:p w:rsidR="0067683E" w:rsidRDefault="0067683E" w:rsidP="0067683E">
            <w:pPr>
              <w:jc w:val="both"/>
              <w:rPr>
                <w:spacing w:val="-2"/>
                <w:sz w:val="28"/>
              </w:rPr>
            </w:pPr>
          </w:p>
          <w:p w:rsidR="00512272" w:rsidRDefault="00EF4583" w:rsidP="00EF4583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20</w:t>
            </w:r>
          </w:p>
        </w:tc>
      </w:tr>
      <w:tr w:rsidR="00512272" w:rsidTr="00512272">
        <w:tc>
          <w:tcPr>
            <w:tcW w:w="422" w:type="dxa"/>
          </w:tcPr>
          <w:p w:rsidR="00512272" w:rsidRDefault="00192C02" w:rsidP="00192C02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7</w:t>
            </w:r>
            <w:r w:rsidR="00512272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512272" w:rsidRDefault="00512272" w:rsidP="008D60F8">
            <w:pPr>
              <w:spacing w:after="80"/>
              <w:jc w:val="both"/>
              <w:rPr>
                <w:spacing w:val="-2"/>
                <w:sz w:val="28"/>
              </w:rPr>
            </w:pPr>
            <w:r w:rsidRPr="00512272">
              <w:rPr>
                <w:spacing w:val="-2"/>
                <w:sz w:val="28"/>
              </w:rPr>
              <w:t xml:space="preserve"> Комплекс  учебных  предметов  ДОП </w:t>
            </w:r>
            <w:r w:rsidR="00136CC4">
              <w:rPr>
                <w:spacing w:val="-2"/>
                <w:sz w:val="28"/>
              </w:rPr>
              <w:t>«Музыкальное  исполнительство»</w:t>
            </w:r>
            <w:r w:rsidRPr="00512272">
              <w:rPr>
                <w:spacing w:val="-2"/>
                <w:sz w:val="28"/>
              </w:rPr>
              <w:t xml:space="preserve"> </w:t>
            </w:r>
            <w:r w:rsidR="008D60F8">
              <w:rPr>
                <w:spacing w:val="-2"/>
                <w:sz w:val="28"/>
              </w:rPr>
              <w:t>...................</w:t>
            </w:r>
            <w:r w:rsidR="0046056E">
              <w:rPr>
                <w:spacing w:val="-2"/>
                <w:sz w:val="28"/>
              </w:rPr>
              <w:t>...........................................................</w:t>
            </w:r>
          </w:p>
        </w:tc>
        <w:tc>
          <w:tcPr>
            <w:tcW w:w="674" w:type="dxa"/>
          </w:tcPr>
          <w:p w:rsidR="00081379" w:rsidRDefault="00081379" w:rsidP="001C571B">
            <w:pPr>
              <w:jc w:val="both"/>
              <w:rPr>
                <w:spacing w:val="-2"/>
                <w:sz w:val="28"/>
              </w:rPr>
            </w:pPr>
          </w:p>
          <w:p w:rsidR="00512272" w:rsidRDefault="00192C02" w:rsidP="00EF4583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2</w:t>
            </w:r>
            <w:r w:rsidR="00EF4583">
              <w:rPr>
                <w:spacing w:val="-2"/>
                <w:sz w:val="28"/>
              </w:rPr>
              <w:t>1</w:t>
            </w:r>
          </w:p>
        </w:tc>
      </w:tr>
      <w:tr w:rsidR="00262E44" w:rsidTr="00512272">
        <w:tc>
          <w:tcPr>
            <w:tcW w:w="422" w:type="dxa"/>
          </w:tcPr>
          <w:p w:rsidR="00262E44" w:rsidRDefault="00262E44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8D60F8" w:rsidRDefault="008D60F8" w:rsidP="0067683E">
            <w:pPr>
              <w:spacing w:after="80"/>
              <w:jc w:val="both"/>
              <w:rPr>
                <w:spacing w:val="-2"/>
                <w:sz w:val="28"/>
              </w:rPr>
            </w:pPr>
          </w:p>
          <w:p w:rsidR="00262E44" w:rsidRPr="00512272" w:rsidRDefault="00262E44" w:rsidP="0067683E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Приложение: Программы</w:t>
            </w:r>
            <w:r w:rsidR="0046056E">
              <w:rPr>
                <w:spacing w:val="-2"/>
                <w:sz w:val="28"/>
              </w:rPr>
              <w:t xml:space="preserve"> учебных предметов </w:t>
            </w:r>
            <w:r w:rsidR="0046056E" w:rsidRPr="00EF631E">
              <w:rPr>
                <w:spacing w:val="-2"/>
                <w:sz w:val="28"/>
              </w:rPr>
              <w:t xml:space="preserve">ДОП </w:t>
            </w:r>
            <w:r w:rsidR="00136CC4">
              <w:rPr>
                <w:spacing w:val="-2"/>
                <w:sz w:val="28"/>
              </w:rPr>
              <w:t>«Музыкальное  исполнительство»</w:t>
            </w:r>
          </w:p>
        </w:tc>
        <w:tc>
          <w:tcPr>
            <w:tcW w:w="674" w:type="dxa"/>
          </w:tcPr>
          <w:p w:rsidR="00262E44" w:rsidRPr="00512272" w:rsidRDefault="00262E44" w:rsidP="001C571B">
            <w:pPr>
              <w:jc w:val="both"/>
              <w:rPr>
                <w:spacing w:val="-2"/>
                <w:sz w:val="28"/>
              </w:rPr>
            </w:pPr>
          </w:p>
        </w:tc>
      </w:tr>
    </w:tbl>
    <w:p w:rsidR="00512272" w:rsidRDefault="00512272" w:rsidP="001C571B">
      <w:pPr>
        <w:ind w:firstLine="709"/>
        <w:jc w:val="both"/>
        <w:rPr>
          <w:spacing w:val="-2"/>
          <w:sz w:val="28"/>
        </w:rPr>
      </w:pPr>
    </w:p>
    <w:p w:rsidR="00DC2330" w:rsidRDefault="00DC2330" w:rsidP="001C571B">
      <w:pPr>
        <w:ind w:firstLine="709"/>
        <w:jc w:val="both"/>
        <w:rPr>
          <w:spacing w:val="-2"/>
          <w:sz w:val="28"/>
        </w:rPr>
      </w:pPr>
    </w:p>
    <w:p w:rsidR="001C571B" w:rsidRPr="00F30845" w:rsidRDefault="00DC2330" w:rsidP="00512272">
      <w:pPr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 </w:t>
      </w:r>
    </w:p>
    <w:p w:rsidR="00891B55" w:rsidRDefault="00891B55" w:rsidP="00512272">
      <w:pPr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br w:type="page"/>
      </w:r>
    </w:p>
    <w:bookmarkEnd w:id="1"/>
    <w:p w:rsidR="007F0FF2" w:rsidRPr="002C07F1" w:rsidRDefault="007F0FF2" w:rsidP="007F0FF2">
      <w:pPr>
        <w:autoSpaceDE w:val="0"/>
        <w:autoSpaceDN w:val="0"/>
        <w:adjustRightInd w:val="0"/>
        <w:ind w:firstLine="709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C07F1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1. Пояснительная  записка</w:t>
      </w:r>
    </w:p>
    <w:p w:rsidR="0046056E" w:rsidRDefault="0046056E" w:rsidP="00514452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136CC4" w:rsidRDefault="001726A6" w:rsidP="00136CC4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36CC4">
        <w:rPr>
          <w:sz w:val="28"/>
          <w:szCs w:val="28"/>
        </w:rPr>
        <w:t>Д</w:t>
      </w:r>
      <w:r w:rsidR="00136CC4" w:rsidRPr="00BD4C4B">
        <w:rPr>
          <w:sz w:val="28"/>
          <w:szCs w:val="28"/>
        </w:rPr>
        <w:t>ополнительн</w:t>
      </w:r>
      <w:r w:rsidR="00136CC4">
        <w:rPr>
          <w:sz w:val="28"/>
          <w:szCs w:val="28"/>
        </w:rPr>
        <w:t xml:space="preserve">ая общеразвивающая </w:t>
      </w:r>
      <w:r w:rsidR="00136CC4" w:rsidRPr="00BD4C4B">
        <w:rPr>
          <w:sz w:val="28"/>
          <w:szCs w:val="28"/>
        </w:rPr>
        <w:t>программа</w:t>
      </w:r>
      <w:r w:rsidR="00136CC4">
        <w:rPr>
          <w:sz w:val="28"/>
          <w:szCs w:val="28"/>
        </w:rPr>
        <w:t xml:space="preserve"> (ДОП) «Музыкальное  исполнительство»</w:t>
      </w:r>
      <w:r w:rsidR="00136CC4">
        <w:rPr>
          <w:spacing w:val="-2"/>
          <w:sz w:val="28"/>
        </w:rPr>
        <w:t xml:space="preserve">, </w:t>
      </w:r>
      <w:r w:rsidR="00136CC4" w:rsidRPr="00190BA8">
        <w:rPr>
          <w:spacing w:val="-2"/>
          <w:sz w:val="28"/>
        </w:rPr>
        <w:t>направлен</w:t>
      </w:r>
      <w:r w:rsidR="00136CC4">
        <w:rPr>
          <w:spacing w:val="-2"/>
          <w:sz w:val="28"/>
        </w:rPr>
        <w:t>н</w:t>
      </w:r>
      <w:r w:rsidR="00136CC4" w:rsidRPr="00190BA8">
        <w:rPr>
          <w:spacing w:val="-2"/>
          <w:sz w:val="28"/>
        </w:rPr>
        <w:t>а</w:t>
      </w:r>
      <w:r w:rsidR="00136CC4">
        <w:rPr>
          <w:spacing w:val="-2"/>
          <w:sz w:val="28"/>
        </w:rPr>
        <w:t>я</w:t>
      </w:r>
      <w:r w:rsidR="00136CC4" w:rsidRPr="00190BA8">
        <w:rPr>
          <w:spacing w:val="-2"/>
          <w:sz w:val="28"/>
        </w:rPr>
        <w:t xml:space="preserve"> на эстетическое</w:t>
      </w:r>
      <w:r w:rsidR="00136CC4">
        <w:rPr>
          <w:spacing w:val="-2"/>
          <w:sz w:val="28"/>
        </w:rPr>
        <w:t xml:space="preserve">  </w:t>
      </w:r>
      <w:r w:rsidR="00136CC4">
        <w:rPr>
          <w:sz w:val="28"/>
        </w:rPr>
        <w:t xml:space="preserve">развитие, воспитание и  обучение  детей, </w:t>
      </w:r>
      <w:r w:rsidR="00136CC4" w:rsidRPr="006F3008">
        <w:rPr>
          <w:sz w:val="28"/>
          <w:szCs w:val="28"/>
        </w:rPr>
        <w:t>является учебно-методически</w:t>
      </w:r>
      <w:r w:rsidR="00136CC4">
        <w:rPr>
          <w:sz w:val="28"/>
          <w:szCs w:val="28"/>
        </w:rPr>
        <w:t>м</w:t>
      </w:r>
      <w:r w:rsidR="00136CC4" w:rsidRPr="006F3008">
        <w:rPr>
          <w:sz w:val="28"/>
          <w:szCs w:val="28"/>
        </w:rPr>
        <w:t xml:space="preserve"> </w:t>
      </w:r>
      <w:r w:rsidR="00136CC4">
        <w:rPr>
          <w:sz w:val="28"/>
          <w:szCs w:val="28"/>
        </w:rPr>
        <w:t xml:space="preserve">комплексом, разработанным  в соответствии со следующими  документами: </w:t>
      </w:r>
    </w:p>
    <w:p w:rsidR="00C90BB1" w:rsidRDefault="00C90BB1" w:rsidP="00C90B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Российской Федерации от 29.12.2012 № 273-ФЗ «Об образовании в РФ»; </w:t>
      </w:r>
    </w:p>
    <w:p w:rsidR="00C90BB1" w:rsidRDefault="00C90BB1" w:rsidP="00C90B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(Приказ Минобрнауки РФ от 29.08.2013 № 1008);</w:t>
      </w:r>
    </w:p>
    <w:p w:rsidR="00C90BB1" w:rsidRDefault="00C90BB1" w:rsidP="00C90B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организации образовательной и методической деятельности при реализации общеобразовательных программ в области искусств (Письмо Минкультуры РФ от 21.11.2013 № 191-01-39/06-ГИ); </w:t>
      </w:r>
    </w:p>
    <w:p w:rsidR="00C90BB1" w:rsidRDefault="00C90BB1" w:rsidP="00C90B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проектированию дополнительных общеразвивающих программ (включая разноуровневые программы) (Письмо Минобрнауки России 09-3242 от 18.11.2015).</w:t>
      </w:r>
    </w:p>
    <w:p w:rsidR="00C90BB1" w:rsidRDefault="00C90BB1" w:rsidP="00C90B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развития дополнительного образования детей (Распоряжение Правительства РФ от 04.09.2014  № 1726-р); </w:t>
      </w:r>
    </w:p>
    <w:p w:rsidR="00C90BB1" w:rsidRDefault="00C90BB1" w:rsidP="00C90B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образования в сфере культуры и искусства в Российской Федерации на 2008 - 2015 годы (распоряжение Правительства РФ от 25.08.2008 № 1244-р);</w:t>
      </w:r>
    </w:p>
    <w:p w:rsidR="00C90BB1" w:rsidRDefault="00C90BB1" w:rsidP="00C90B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C90BB1" w:rsidRDefault="00C90BB1" w:rsidP="00C90B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НСО «О культуре в Новосибирской области» (Закон НСО  от 7 июля 2007 года № 124-ОЗ, с изменениями на 2 июля 2014 г.); </w:t>
      </w:r>
    </w:p>
    <w:p w:rsidR="00C90BB1" w:rsidRDefault="00C90BB1" w:rsidP="00C90B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индивидуальные учебные планы отдельных учебных заведений (инструктивное письмо Минкультуры РСФСР № 01-185/16-15 от 05.07.1989);</w:t>
      </w:r>
    </w:p>
    <w:p w:rsidR="00C90BB1" w:rsidRDefault="00C90BB1" w:rsidP="00C90B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Примерные учебные планы образовательных программ по видам искусств для детских школ искусств, рекомендованные Министерством культуры Российской Федерации в 2003 году (письмо Министерства культуры Российской Федерации от 23.06.2003 № 66-01-16/32); </w:t>
      </w:r>
    </w:p>
    <w:p w:rsidR="00C90BB1" w:rsidRDefault="00C90BB1" w:rsidP="00C90B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учебные планы образовательных программ по видам музыкального искусства для детских школ искусств Федерального агентства по культуре и кинематографии, рекомендованные Министерством культуры и массовых коммуникаций на 2005-2006 учебный год (письмо от 02.06.2005 № 1814-18-17.4).</w:t>
      </w:r>
    </w:p>
    <w:p w:rsidR="00C90BB1" w:rsidRDefault="00C90BB1" w:rsidP="00C90B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определению требований к уровню подготовки выпускника детской школы искусств и проведению аттестации детских школ искусств (письмо Минкультуры РФ от 18.05.2004 № 626-06-32);</w:t>
      </w:r>
    </w:p>
    <w:p w:rsidR="00C90BB1" w:rsidRDefault="00C90BB1" w:rsidP="00C90B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детей. СанПиН 2.4.4.3172-14 (постановление Главного государственного врача РФ от 04.07.2014 № 41);</w:t>
      </w:r>
    </w:p>
    <w:p w:rsidR="00C90BB1" w:rsidRDefault="00C90BB1" w:rsidP="00C90B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муниципального бюджетного учреждения дополнительного образования города Новосибирска «Детская школа искусств  № 2</w:t>
      </w:r>
      <w:r w:rsidR="004511B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90BB1" w:rsidRDefault="00C90BB1" w:rsidP="00C90B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№ 96</w:t>
      </w:r>
      <w:r w:rsidR="00136CC4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="00136C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.04.2016,  выданная Министерством образования, науки и инновационной политики Новосибирской области.  </w:t>
      </w:r>
    </w:p>
    <w:p w:rsidR="00AB058D" w:rsidRDefault="00AB058D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1726A6" w:rsidRPr="00C56782" w:rsidRDefault="006835F3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90BB1">
        <w:rPr>
          <w:sz w:val="28"/>
          <w:szCs w:val="28"/>
        </w:rPr>
        <w:t xml:space="preserve">ДОП  </w:t>
      </w:r>
      <w:r w:rsidR="00136CC4">
        <w:rPr>
          <w:sz w:val="28"/>
          <w:szCs w:val="28"/>
        </w:rPr>
        <w:t>«Музыкальное  исполнительство»</w:t>
      </w:r>
      <w:r w:rsidR="00C90BB1">
        <w:rPr>
          <w:sz w:val="28"/>
          <w:szCs w:val="28"/>
        </w:rPr>
        <w:t xml:space="preserve">  </w:t>
      </w:r>
      <w:r w:rsidR="001726A6" w:rsidRPr="00C56782">
        <w:rPr>
          <w:sz w:val="28"/>
          <w:szCs w:val="28"/>
        </w:rPr>
        <w:t>учитывает возрастные и индивидуальные особенности обучающихся и направлена на: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выявление одаренных детей в</w:t>
      </w:r>
      <w:r w:rsidR="00136CC4">
        <w:rPr>
          <w:sz w:val="28"/>
          <w:szCs w:val="28"/>
        </w:rPr>
        <w:t xml:space="preserve"> области музыкального искусства</w:t>
      </w:r>
      <w:r w:rsidRPr="00C56782">
        <w:rPr>
          <w:sz w:val="28"/>
          <w:szCs w:val="28"/>
        </w:rPr>
        <w:t>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 xml:space="preserve">приобретение детьми </w:t>
      </w:r>
      <w:r w:rsidR="00152EDC">
        <w:rPr>
          <w:sz w:val="28"/>
          <w:szCs w:val="28"/>
        </w:rPr>
        <w:t xml:space="preserve">первоначальных  </w:t>
      </w:r>
      <w:r w:rsidRPr="00C56782">
        <w:rPr>
          <w:sz w:val="28"/>
          <w:szCs w:val="28"/>
        </w:rPr>
        <w:t xml:space="preserve">знаний, умений и навыков в области </w:t>
      </w:r>
      <w:r w:rsidR="00136CC4">
        <w:rPr>
          <w:sz w:val="28"/>
          <w:szCs w:val="28"/>
        </w:rPr>
        <w:t xml:space="preserve">музыкального  </w:t>
      </w:r>
      <w:r>
        <w:rPr>
          <w:sz w:val="28"/>
          <w:szCs w:val="28"/>
        </w:rPr>
        <w:t>исполнительства</w:t>
      </w:r>
      <w:r w:rsidRPr="00C56782">
        <w:rPr>
          <w:sz w:val="28"/>
          <w:szCs w:val="28"/>
        </w:rPr>
        <w:t>;</w:t>
      </w:r>
    </w:p>
    <w:p w:rsidR="00514452" w:rsidRPr="00C56782" w:rsidRDefault="00514452" w:rsidP="00514452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приобретение детьми опыта творческой деятельности;</w:t>
      </w:r>
    </w:p>
    <w:p w:rsidR="00514452" w:rsidRPr="00FB4897" w:rsidRDefault="00514452" w:rsidP="0051445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воспитани</w:t>
      </w:r>
      <w:r>
        <w:rPr>
          <w:sz w:val="28"/>
          <w:szCs w:val="28"/>
        </w:rPr>
        <w:t>е</w:t>
      </w:r>
      <w:r w:rsidRPr="00FB4897">
        <w:rPr>
          <w:sz w:val="28"/>
          <w:szCs w:val="28"/>
        </w:rPr>
        <w:t xml:space="preserve"> активного слушателя, зрителя, участника творческой самодеятельности</w:t>
      </w:r>
      <w:r>
        <w:rPr>
          <w:sz w:val="28"/>
          <w:szCs w:val="28"/>
        </w:rPr>
        <w:t>;</w:t>
      </w:r>
    </w:p>
    <w:p w:rsidR="001726A6" w:rsidRPr="0046056E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46056E">
        <w:rPr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1726A6" w:rsidRPr="0046056E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46056E">
        <w:rPr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46056E">
        <w:rPr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</w:t>
      </w:r>
      <w:r w:rsidR="00152EDC">
        <w:rPr>
          <w:sz w:val="28"/>
          <w:szCs w:val="28"/>
        </w:rPr>
        <w:t>;</w:t>
      </w:r>
      <w:r w:rsidRPr="00C56782">
        <w:rPr>
          <w:sz w:val="28"/>
          <w:szCs w:val="28"/>
        </w:rPr>
        <w:t xml:space="preserve">   </w:t>
      </w:r>
    </w:p>
    <w:p w:rsidR="00514452" w:rsidRPr="00F30845" w:rsidRDefault="00514452" w:rsidP="00514452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 xml:space="preserve">формирование у </w:t>
      </w:r>
      <w:r>
        <w:rPr>
          <w:rStyle w:val="FontStyle16"/>
          <w:sz w:val="28"/>
          <w:szCs w:val="28"/>
        </w:rPr>
        <w:t xml:space="preserve">наиболее способных </w:t>
      </w:r>
      <w:r w:rsidRPr="00F30845">
        <w:rPr>
          <w:rStyle w:val="FontStyle16"/>
          <w:sz w:val="28"/>
          <w:szCs w:val="28"/>
        </w:rPr>
        <w:t xml:space="preserve"> детей комплекса знаний, умений и навыков, позволяющих в дальнейшем осваивать </w:t>
      </w:r>
      <w:r>
        <w:rPr>
          <w:rStyle w:val="FontStyle16"/>
          <w:sz w:val="28"/>
          <w:szCs w:val="28"/>
        </w:rPr>
        <w:t xml:space="preserve">ДОП  </w:t>
      </w:r>
      <w:r w:rsidR="00152EDC">
        <w:rPr>
          <w:rStyle w:val="FontStyle16"/>
          <w:sz w:val="28"/>
          <w:szCs w:val="28"/>
        </w:rPr>
        <w:t>базового</w:t>
      </w:r>
      <w:r>
        <w:rPr>
          <w:rStyle w:val="FontStyle16"/>
          <w:sz w:val="28"/>
          <w:szCs w:val="28"/>
        </w:rPr>
        <w:t xml:space="preserve"> уровня образования  </w:t>
      </w:r>
      <w:r w:rsidRPr="00F30845">
        <w:rPr>
          <w:rStyle w:val="FontStyle16"/>
          <w:sz w:val="28"/>
          <w:szCs w:val="28"/>
        </w:rPr>
        <w:t>в области музыкального искусства</w:t>
      </w:r>
      <w:r>
        <w:rPr>
          <w:rStyle w:val="FontStyle16"/>
          <w:sz w:val="28"/>
          <w:szCs w:val="28"/>
        </w:rPr>
        <w:t>.</w:t>
      </w:r>
    </w:p>
    <w:p w:rsidR="00310245" w:rsidRPr="00192C02" w:rsidRDefault="00321531" w:rsidP="00192C02">
      <w:pPr>
        <w:tabs>
          <w:tab w:val="left" w:pos="567"/>
          <w:tab w:val="left" w:pos="955"/>
        </w:tabs>
        <w:spacing w:after="80"/>
        <w:ind w:firstLine="567"/>
        <w:jc w:val="both"/>
        <w:rPr>
          <w:rStyle w:val="FontStyle16"/>
          <w:sz w:val="28"/>
          <w:szCs w:val="28"/>
        </w:rPr>
      </w:pPr>
      <w:r w:rsidRPr="00192C02">
        <w:rPr>
          <w:rStyle w:val="FontStyle16"/>
          <w:sz w:val="28"/>
          <w:szCs w:val="28"/>
        </w:rPr>
        <w:t>1.</w:t>
      </w:r>
      <w:r w:rsidR="006835F3">
        <w:rPr>
          <w:rStyle w:val="FontStyle16"/>
          <w:sz w:val="28"/>
          <w:szCs w:val="28"/>
        </w:rPr>
        <w:t>3</w:t>
      </w:r>
      <w:r w:rsidRPr="00192C02">
        <w:rPr>
          <w:rStyle w:val="FontStyle16"/>
          <w:sz w:val="28"/>
          <w:szCs w:val="28"/>
        </w:rPr>
        <w:t xml:space="preserve">. </w:t>
      </w:r>
      <w:r w:rsidR="00606FB0" w:rsidRPr="00192C02">
        <w:rPr>
          <w:rStyle w:val="FontStyle16"/>
          <w:sz w:val="28"/>
          <w:szCs w:val="28"/>
        </w:rPr>
        <w:t xml:space="preserve">ДОП </w:t>
      </w:r>
      <w:r w:rsidR="00136CC4">
        <w:rPr>
          <w:rStyle w:val="FontStyle16"/>
          <w:sz w:val="28"/>
          <w:szCs w:val="28"/>
        </w:rPr>
        <w:t>«Музыкальное  исполнительство»</w:t>
      </w:r>
      <w:r w:rsidR="00606FB0" w:rsidRPr="00192C02">
        <w:rPr>
          <w:rStyle w:val="FontStyle16"/>
          <w:sz w:val="28"/>
          <w:szCs w:val="28"/>
        </w:rPr>
        <w:t xml:space="preserve"> </w:t>
      </w:r>
      <w:r w:rsidR="00B16BFE" w:rsidRPr="00192C02">
        <w:rPr>
          <w:rStyle w:val="FontStyle16"/>
          <w:sz w:val="28"/>
          <w:szCs w:val="28"/>
        </w:rPr>
        <w:t xml:space="preserve">имеет  </w:t>
      </w:r>
      <w:r w:rsidR="00B16BFE" w:rsidRPr="00192C02">
        <w:rPr>
          <w:rStyle w:val="FontStyle16"/>
          <w:b/>
          <w:i/>
          <w:sz w:val="28"/>
          <w:szCs w:val="28"/>
        </w:rPr>
        <w:t>художественную направленность</w:t>
      </w:r>
      <w:r w:rsidR="00B16BFE" w:rsidRPr="00192C02">
        <w:rPr>
          <w:rStyle w:val="FontStyle16"/>
          <w:sz w:val="28"/>
          <w:szCs w:val="28"/>
        </w:rPr>
        <w:t xml:space="preserve"> и </w:t>
      </w:r>
      <w:r w:rsidR="00606FB0" w:rsidRPr="00192C02">
        <w:rPr>
          <w:rStyle w:val="FontStyle16"/>
          <w:sz w:val="28"/>
          <w:szCs w:val="28"/>
        </w:rPr>
        <w:t>разработана с учетом</w:t>
      </w:r>
      <w:r w:rsidR="00426DB4" w:rsidRPr="00192C02">
        <w:rPr>
          <w:rStyle w:val="FontStyle16"/>
          <w:sz w:val="28"/>
          <w:szCs w:val="28"/>
        </w:rPr>
        <w:t xml:space="preserve">  </w:t>
      </w:r>
      <w:r w:rsidR="00BB2BC7" w:rsidRPr="00192C02">
        <w:rPr>
          <w:rStyle w:val="FontStyle16"/>
          <w:sz w:val="28"/>
          <w:szCs w:val="28"/>
        </w:rPr>
        <w:t>обеспечения</w:t>
      </w:r>
      <w:r w:rsidR="00310245" w:rsidRPr="00192C02">
        <w:rPr>
          <w:rStyle w:val="FontStyle16"/>
          <w:sz w:val="28"/>
          <w:szCs w:val="28"/>
        </w:rPr>
        <w:t xml:space="preserve"> преемственности </w:t>
      </w:r>
      <w:r w:rsidR="00606FB0" w:rsidRPr="00192C02">
        <w:rPr>
          <w:rStyle w:val="FontStyle16"/>
          <w:sz w:val="28"/>
          <w:szCs w:val="28"/>
        </w:rPr>
        <w:t>с</w:t>
      </w:r>
      <w:r w:rsidR="00426DB4" w:rsidRPr="00192C02">
        <w:rPr>
          <w:rStyle w:val="FontStyle16"/>
          <w:sz w:val="28"/>
          <w:szCs w:val="28"/>
        </w:rPr>
        <w:t xml:space="preserve">  </w:t>
      </w:r>
      <w:r w:rsidR="00606FB0" w:rsidRPr="00192C02">
        <w:rPr>
          <w:rStyle w:val="FontStyle16"/>
          <w:sz w:val="28"/>
          <w:szCs w:val="28"/>
        </w:rPr>
        <w:t>ДОП «</w:t>
      </w:r>
      <w:r w:rsidR="00152EDC">
        <w:rPr>
          <w:rStyle w:val="FontStyle16"/>
          <w:sz w:val="28"/>
          <w:szCs w:val="28"/>
        </w:rPr>
        <w:t>Инструментальное  исполнительство</w:t>
      </w:r>
      <w:r w:rsidR="00606FB0" w:rsidRPr="00192C02">
        <w:rPr>
          <w:rStyle w:val="FontStyle16"/>
          <w:sz w:val="28"/>
          <w:szCs w:val="28"/>
        </w:rPr>
        <w:t>»</w:t>
      </w:r>
      <w:r w:rsidR="001D45EA" w:rsidRPr="00192C02">
        <w:rPr>
          <w:rStyle w:val="FontStyle16"/>
          <w:sz w:val="28"/>
          <w:szCs w:val="28"/>
        </w:rPr>
        <w:t xml:space="preserve"> </w:t>
      </w:r>
      <w:r w:rsidR="004511BF">
        <w:rPr>
          <w:rFonts w:ascii="Times New Roman CYR" w:hAnsi="Times New Roman CYR"/>
          <w:sz w:val="28"/>
          <w:szCs w:val="28"/>
        </w:rPr>
        <w:t xml:space="preserve">и «Вокальное исполнительство» </w:t>
      </w:r>
      <w:r w:rsidR="004511BF" w:rsidRPr="00192C02">
        <w:rPr>
          <w:rFonts w:ascii="Times New Roman CYR" w:hAnsi="Times New Roman CYR"/>
          <w:sz w:val="28"/>
          <w:szCs w:val="28"/>
        </w:rPr>
        <w:t>(</w:t>
      </w:r>
      <w:r w:rsidR="004511BF">
        <w:rPr>
          <w:rFonts w:ascii="Times New Roman CYR" w:hAnsi="Times New Roman CYR"/>
          <w:sz w:val="28"/>
          <w:szCs w:val="28"/>
        </w:rPr>
        <w:t>срок  освоения 5(6) лет и 7(8) лет)</w:t>
      </w:r>
      <w:r w:rsidR="001D45EA" w:rsidRPr="00192C02">
        <w:rPr>
          <w:rFonts w:ascii="Times New Roman CYR" w:hAnsi="Times New Roman CYR"/>
          <w:sz w:val="28"/>
          <w:szCs w:val="28"/>
        </w:rPr>
        <w:t xml:space="preserve">, что  содействует  </w:t>
      </w:r>
      <w:r w:rsidR="00606FB0" w:rsidRPr="00192C02">
        <w:rPr>
          <w:rStyle w:val="FontStyle16"/>
          <w:sz w:val="28"/>
          <w:szCs w:val="28"/>
        </w:rPr>
        <w:t xml:space="preserve"> сохранени</w:t>
      </w:r>
      <w:r w:rsidR="001D45EA" w:rsidRPr="00192C02">
        <w:rPr>
          <w:rStyle w:val="FontStyle16"/>
          <w:sz w:val="28"/>
          <w:szCs w:val="28"/>
        </w:rPr>
        <w:t>ю</w:t>
      </w:r>
      <w:r w:rsidR="00606FB0" w:rsidRPr="00192C02">
        <w:rPr>
          <w:rStyle w:val="FontStyle16"/>
          <w:sz w:val="28"/>
          <w:szCs w:val="28"/>
        </w:rPr>
        <w:t xml:space="preserve"> </w:t>
      </w:r>
      <w:r w:rsidR="00310245" w:rsidRPr="00192C02">
        <w:rPr>
          <w:rStyle w:val="FontStyle16"/>
          <w:sz w:val="28"/>
          <w:szCs w:val="28"/>
        </w:rPr>
        <w:t xml:space="preserve"> единства образовательного пространства </w:t>
      </w:r>
      <w:r w:rsidR="0020666B" w:rsidRPr="00192C02">
        <w:rPr>
          <w:rStyle w:val="FontStyle16"/>
          <w:sz w:val="28"/>
          <w:szCs w:val="28"/>
        </w:rPr>
        <w:t>МБУДО ДШИ № 2</w:t>
      </w:r>
      <w:r w:rsidR="00152EDC">
        <w:rPr>
          <w:rStyle w:val="FontStyle16"/>
          <w:sz w:val="28"/>
          <w:szCs w:val="28"/>
        </w:rPr>
        <w:t>8</w:t>
      </w:r>
      <w:r w:rsidR="00B9362C" w:rsidRPr="00192C02">
        <w:rPr>
          <w:rStyle w:val="FontStyle16"/>
          <w:sz w:val="28"/>
          <w:szCs w:val="28"/>
        </w:rPr>
        <w:t>.</w:t>
      </w:r>
      <w:r w:rsidR="0002013E" w:rsidRPr="00192C02">
        <w:rPr>
          <w:rStyle w:val="FontStyle16"/>
          <w:sz w:val="28"/>
          <w:szCs w:val="28"/>
        </w:rPr>
        <w:t xml:space="preserve"> </w:t>
      </w:r>
    </w:p>
    <w:p w:rsidR="0020517C" w:rsidRDefault="0020517C" w:rsidP="00891B55">
      <w:pPr>
        <w:pStyle w:val="Style4"/>
        <w:widowControl/>
        <w:tabs>
          <w:tab w:val="left" w:pos="955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31069C">
        <w:rPr>
          <w:sz w:val="28"/>
          <w:szCs w:val="28"/>
        </w:rPr>
        <w:t xml:space="preserve">ДОП </w:t>
      </w:r>
      <w:r w:rsidR="00136CC4">
        <w:rPr>
          <w:sz w:val="28"/>
          <w:szCs w:val="28"/>
        </w:rPr>
        <w:t>«Музыкальное  исполнительство»</w:t>
      </w:r>
      <w:r w:rsidR="0031069C">
        <w:rPr>
          <w:sz w:val="28"/>
          <w:szCs w:val="28"/>
        </w:rPr>
        <w:t xml:space="preserve"> предназначена для обучения игре на </w:t>
      </w:r>
      <w:r w:rsidR="0002013E">
        <w:rPr>
          <w:sz w:val="28"/>
          <w:szCs w:val="28"/>
        </w:rPr>
        <w:t>музыкальном инструменте (</w:t>
      </w:r>
      <w:r w:rsidR="008D60F8">
        <w:rPr>
          <w:sz w:val="28"/>
          <w:szCs w:val="28"/>
        </w:rPr>
        <w:t xml:space="preserve">гитаре, клавишном синтезаторе, </w:t>
      </w:r>
      <w:r w:rsidR="0031069C">
        <w:rPr>
          <w:sz w:val="28"/>
          <w:szCs w:val="28"/>
        </w:rPr>
        <w:t xml:space="preserve">фортепиано, </w:t>
      </w:r>
      <w:r w:rsidR="008D60F8">
        <w:rPr>
          <w:sz w:val="28"/>
          <w:szCs w:val="28"/>
        </w:rPr>
        <w:t xml:space="preserve">балалайке, домре, </w:t>
      </w:r>
      <w:r w:rsidR="0031069C">
        <w:rPr>
          <w:sz w:val="28"/>
          <w:szCs w:val="28"/>
        </w:rPr>
        <w:t>баяне, аккордеоне, флейте</w:t>
      </w:r>
      <w:r w:rsidR="00D670A2">
        <w:rPr>
          <w:sz w:val="28"/>
          <w:szCs w:val="28"/>
        </w:rPr>
        <w:t>, синтезаторе</w:t>
      </w:r>
      <w:r w:rsidR="0002013E">
        <w:rPr>
          <w:sz w:val="28"/>
          <w:szCs w:val="28"/>
        </w:rPr>
        <w:t xml:space="preserve">) или </w:t>
      </w:r>
      <w:r w:rsidR="00152EDC">
        <w:rPr>
          <w:sz w:val="28"/>
          <w:szCs w:val="28"/>
        </w:rPr>
        <w:t>сольному пению</w:t>
      </w:r>
      <w:r>
        <w:rPr>
          <w:sz w:val="28"/>
          <w:szCs w:val="28"/>
        </w:rPr>
        <w:t>,  которые  представляют  специализации  данной  программы.</w:t>
      </w:r>
    </w:p>
    <w:p w:rsidR="0020517C" w:rsidRDefault="0020517C" w:rsidP="00891B55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1.5. </w:t>
      </w:r>
      <w:r w:rsidR="00AB058D">
        <w:rPr>
          <w:rStyle w:val="FontStyle16"/>
          <w:sz w:val="28"/>
          <w:szCs w:val="28"/>
        </w:rPr>
        <w:t>На  обучение по  ДОП «Музыкальное  исполнительство»  принимаются  дети  в  возрасте  от 6,5 до 17 лет</w:t>
      </w:r>
      <w:r>
        <w:rPr>
          <w:rStyle w:val="FontStyle16"/>
          <w:sz w:val="28"/>
          <w:szCs w:val="28"/>
        </w:rPr>
        <w:t xml:space="preserve">.  </w:t>
      </w:r>
    </w:p>
    <w:p w:rsidR="0020517C" w:rsidRDefault="0020517C" w:rsidP="00891B55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соответствии со  спецификой  обучения  музыкальному  исполнительству  учащиеся  принимаются  </w:t>
      </w:r>
      <w:r w:rsidR="004511BF">
        <w:rPr>
          <w:rStyle w:val="FontStyle16"/>
          <w:sz w:val="28"/>
          <w:szCs w:val="28"/>
        </w:rPr>
        <w:t xml:space="preserve">на различные  специализации  ДОП  </w:t>
      </w:r>
      <w:r>
        <w:rPr>
          <w:rStyle w:val="FontStyle16"/>
          <w:sz w:val="28"/>
          <w:szCs w:val="28"/>
        </w:rPr>
        <w:t>в  возрасте:</w:t>
      </w:r>
    </w:p>
    <w:p w:rsidR="0077075F" w:rsidRDefault="0020517C" w:rsidP="00891B55">
      <w:pPr>
        <w:pStyle w:val="Style4"/>
        <w:widowControl/>
        <w:tabs>
          <w:tab w:val="left" w:pos="955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 xml:space="preserve">от 6,5 до 12 лет  -  в  класс </w:t>
      </w:r>
      <w:r>
        <w:rPr>
          <w:sz w:val="28"/>
          <w:szCs w:val="28"/>
        </w:rPr>
        <w:t>фортепиано, балалайки, домры, баяна, аккордеона, флейты;</w:t>
      </w:r>
    </w:p>
    <w:p w:rsidR="0020517C" w:rsidRDefault="0020517C" w:rsidP="00891B55">
      <w:pPr>
        <w:pStyle w:val="Style4"/>
        <w:widowControl/>
        <w:tabs>
          <w:tab w:val="left" w:pos="955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 7 </w:t>
      </w:r>
      <w:r w:rsidR="00FF0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FF0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 </w:t>
      </w:r>
      <w:r w:rsidR="00FF0ABA">
        <w:rPr>
          <w:sz w:val="28"/>
          <w:szCs w:val="28"/>
        </w:rPr>
        <w:t xml:space="preserve"> </w:t>
      </w:r>
      <w:r>
        <w:rPr>
          <w:sz w:val="28"/>
          <w:szCs w:val="28"/>
        </w:rPr>
        <w:t>лет  -  в  класс  гитары;</w:t>
      </w:r>
    </w:p>
    <w:p w:rsidR="0020517C" w:rsidRDefault="0020517C" w:rsidP="00891B55">
      <w:pPr>
        <w:pStyle w:val="Style4"/>
        <w:widowControl/>
        <w:tabs>
          <w:tab w:val="left" w:pos="955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 7  до  12  лет  -  в </w:t>
      </w:r>
      <w:r w:rsidR="00FF0ABA">
        <w:rPr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 w:rsidR="00FF0ABA">
        <w:rPr>
          <w:sz w:val="28"/>
          <w:szCs w:val="28"/>
        </w:rPr>
        <w:t xml:space="preserve">  клавишного  синтезатора;</w:t>
      </w:r>
    </w:p>
    <w:p w:rsidR="00FF0ABA" w:rsidRDefault="00FF0ABA" w:rsidP="00891B55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от 9  до  17  лет  -  в  класс  вокала.</w:t>
      </w:r>
    </w:p>
    <w:p w:rsidR="008D60F8" w:rsidRDefault="00FF0ABA" w:rsidP="00891B55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При  выборе  специализации  также  </w:t>
      </w:r>
      <w:r w:rsidR="0077075F">
        <w:rPr>
          <w:rStyle w:val="FontStyle16"/>
          <w:sz w:val="28"/>
          <w:szCs w:val="28"/>
        </w:rPr>
        <w:t>учитыва</w:t>
      </w:r>
      <w:r>
        <w:rPr>
          <w:rStyle w:val="FontStyle16"/>
          <w:sz w:val="28"/>
          <w:szCs w:val="28"/>
        </w:rPr>
        <w:t>ю</w:t>
      </w:r>
      <w:r w:rsidR="0077075F">
        <w:rPr>
          <w:rStyle w:val="FontStyle16"/>
          <w:sz w:val="28"/>
          <w:szCs w:val="28"/>
        </w:rPr>
        <w:t xml:space="preserve">тся  </w:t>
      </w:r>
      <w:r w:rsidR="00AB058D">
        <w:rPr>
          <w:rStyle w:val="FontStyle16"/>
          <w:sz w:val="28"/>
          <w:szCs w:val="28"/>
        </w:rPr>
        <w:t>интерес</w:t>
      </w:r>
      <w:r>
        <w:rPr>
          <w:rStyle w:val="FontStyle16"/>
          <w:sz w:val="28"/>
          <w:szCs w:val="28"/>
        </w:rPr>
        <w:t>ы</w:t>
      </w:r>
      <w:r w:rsidR="00AB058D">
        <w:rPr>
          <w:rStyle w:val="FontStyle16"/>
          <w:sz w:val="28"/>
          <w:szCs w:val="28"/>
        </w:rPr>
        <w:t xml:space="preserve">  детей, мнени</w:t>
      </w:r>
      <w:r>
        <w:rPr>
          <w:rStyle w:val="FontStyle16"/>
          <w:sz w:val="28"/>
          <w:szCs w:val="28"/>
        </w:rPr>
        <w:t>е</w:t>
      </w:r>
      <w:r w:rsidR="00AB058D">
        <w:rPr>
          <w:rStyle w:val="FontStyle16"/>
          <w:sz w:val="28"/>
          <w:szCs w:val="28"/>
        </w:rPr>
        <w:t xml:space="preserve">  родителей (законных представителей)</w:t>
      </w:r>
      <w:r>
        <w:rPr>
          <w:rStyle w:val="FontStyle16"/>
          <w:sz w:val="28"/>
          <w:szCs w:val="28"/>
        </w:rPr>
        <w:t xml:space="preserve"> и</w:t>
      </w:r>
      <w:r w:rsidR="00AB058D">
        <w:rPr>
          <w:rStyle w:val="FontStyle16"/>
          <w:sz w:val="28"/>
          <w:szCs w:val="28"/>
        </w:rPr>
        <w:t xml:space="preserve">  рекомендации приемной комиссии</w:t>
      </w:r>
      <w:r>
        <w:rPr>
          <w:rStyle w:val="FontStyle16"/>
          <w:sz w:val="28"/>
          <w:szCs w:val="28"/>
        </w:rPr>
        <w:t>.</w:t>
      </w:r>
    </w:p>
    <w:p w:rsidR="005B13B9" w:rsidRPr="00190BA8" w:rsidRDefault="006835F3" w:rsidP="005B13B9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1.</w:t>
      </w:r>
      <w:r w:rsidR="00FF0ABA">
        <w:rPr>
          <w:rStyle w:val="FontStyle16"/>
          <w:sz w:val="28"/>
          <w:szCs w:val="28"/>
        </w:rPr>
        <w:t>6</w:t>
      </w:r>
      <w:r>
        <w:rPr>
          <w:rStyle w:val="FontStyle16"/>
          <w:sz w:val="28"/>
          <w:szCs w:val="28"/>
        </w:rPr>
        <w:t xml:space="preserve">. </w:t>
      </w:r>
      <w:r w:rsidR="00B16BFE" w:rsidRPr="00B16BFE">
        <w:rPr>
          <w:rStyle w:val="FontStyle16"/>
          <w:sz w:val="28"/>
          <w:szCs w:val="28"/>
        </w:rPr>
        <w:t xml:space="preserve">ДОП </w:t>
      </w:r>
      <w:r w:rsidR="00136CC4">
        <w:rPr>
          <w:rStyle w:val="FontStyle16"/>
          <w:sz w:val="28"/>
          <w:szCs w:val="28"/>
        </w:rPr>
        <w:t>«Музыкальное  исполнительство»</w:t>
      </w:r>
      <w:r w:rsidR="001726A6">
        <w:rPr>
          <w:rStyle w:val="FontStyle16"/>
          <w:sz w:val="28"/>
          <w:szCs w:val="28"/>
        </w:rPr>
        <w:t xml:space="preserve"> </w:t>
      </w:r>
      <w:r w:rsidR="00B16BFE" w:rsidRPr="00B16BFE">
        <w:rPr>
          <w:rStyle w:val="FontStyle16"/>
          <w:sz w:val="28"/>
          <w:szCs w:val="28"/>
        </w:rPr>
        <w:t xml:space="preserve">обеспечивает освоение </w:t>
      </w:r>
      <w:r w:rsidR="008D60F8" w:rsidRPr="008D60F8">
        <w:rPr>
          <w:rStyle w:val="FontStyle16"/>
          <w:b/>
          <w:i/>
          <w:sz w:val="28"/>
          <w:szCs w:val="28"/>
        </w:rPr>
        <w:t>стартового</w:t>
      </w:r>
      <w:r w:rsidR="00B16BFE" w:rsidRPr="001726A6">
        <w:rPr>
          <w:rStyle w:val="FontStyle16"/>
          <w:b/>
          <w:i/>
          <w:sz w:val="28"/>
          <w:szCs w:val="28"/>
        </w:rPr>
        <w:t xml:space="preserve"> уровня</w:t>
      </w:r>
      <w:r w:rsidR="00B16BFE" w:rsidRPr="00B16BFE">
        <w:rPr>
          <w:rStyle w:val="FontStyle16"/>
          <w:sz w:val="28"/>
          <w:szCs w:val="28"/>
        </w:rPr>
        <w:t xml:space="preserve"> </w:t>
      </w:r>
      <w:r w:rsidR="0031069C">
        <w:rPr>
          <w:rStyle w:val="FontStyle16"/>
          <w:sz w:val="28"/>
          <w:szCs w:val="28"/>
        </w:rPr>
        <w:t xml:space="preserve"> </w:t>
      </w:r>
      <w:r w:rsidR="00B16BFE" w:rsidRPr="00B16BFE">
        <w:rPr>
          <w:rStyle w:val="FontStyle16"/>
          <w:sz w:val="28"/>
          <w:szCs w:val="28"/>
        </w:rPr>
        <w:t xml:space="preserve">музыкального </w:t>
      </w:r>
      <w:r w:rsidR="0031069C">
        <w:rPr>
          <w:rStyle w:val="FontStyle16"/>
          <w:sz w:val="28"/>
          <w:szCs w:val="28"/>
        </w:rPr>
        <w:t xml:space="preserve"> </w:t>
      </w:r>
      <w:r w:rsidR="00B16BFE" w:rsidRPr="00B16BFE">
        <w:rPr>
          <w:rStyle w:val="FontStyle16"/>
          <w:sz w:val="28"/>
          <w:szCs w:val="28"/>
        </w:rPr>
        <w:t xml:space="preserve">искусства </w:t>
      </w:r>
      <w:r w:rsidR="0031069C">
        <w:rPr>
          <w:rStyle w:val="FontStyle16"/>
          <w:sz w:val="28"/>
          <w:szCs w:val="28"/>
        </w:rPr>
        <w:t xml:space="preserve"> </w:t>
      </w:r>
      <w:r w:rsidR="00B16BFE" w:rsidRPr="00B16BFE">
        <w:rPr>
          <w:rStyle w:val="FontStyle16"/>
          <w:sz w:val="28"/>
          <w:szCs w:val="28"/>
        </w:rPr>
        <w:t xml:space="preserve">в </w:t>
      </w:r>
      <w:r w:rsidR="0031069C">
        <w:rPr>
          <w:rStyle w:val="FontStyle16"/>
          <w:sz w:val="28"/>
          <w:szCs w:val="28"/>
        </w:rPr>
        <w:t xml:space="preserve"> </w:t>
      </w:r>
      <w:r w:rsidR="00B16BFE" w:rsidRPr="00B16BFE">
        <w:rPr>
          <w:rStyle w:val="FontStyle16"/>
          <w:sz w:val="28"/>
          <w:szCs w:val="28"/>
        </w:rPr>
        <w:t xml:space="preserve">области </w:t>
      </w:r>
      <w:r w:rsidR="0031069C">
        <w:rPr>
          <w:rStyle w:val="FontStyle16"/>
          <w:sz w:val="28"/>
          <w:szCs w:val="28"/>
        </w:rPr>
        <w:t>игры  на  музыкальном  инструменте</w:t>
      </w:r>
      <w:r w:rsidR="0002013E">
        <w:rPr>
          <w:rStyle w:val="FontStyle16"/>
          <w:sz w:val="28"/>
          <w:szCs w:val="28"/>
        </w:rPr>
        <w:t xml:space="preserve"> или вокального  исполнительства</w:t>
      </w:r>
      <w:r w:rsidR="00B16BFE" w:rsidRPr="00B16BFE">
        <w:rPr>
          <w:rStyle w:val="FontStyle16"/>
          <w:sz w:val="28"/>
          <w:szCs w:val="28"/>
        </w:rPr>
        <w:t xml:space="preserve">. Основной  задачей  данного уровня обучения является </w:t>
      </w:r>
      <w:r w:rsidR="005B13B9">
        <w:rPr>
          <w:sz w:val="28"/>
        </w:rPr>
        <w:t xml:space="preserve">создание развивающей среды, способствующей музыкально-эстетическому воспитанию, раскрытию творческого потенциала, формированию духовно-нравственных качеств, высокой коммуникативной культуры учащихся. </w:t>
      </w:r>
    </w:p>
    <w:p w:rsidR="00B16BFE" w:rsidRPr="00B16BFE" w:rsidRDefault="005B13B9" w:rsidP="00891B55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B16BFE">
        <w:rPr>
          <w:rStyle w:val="FontStyle16"/>
          <w:sz w:val="28"/>
          <w:szCs w:val="28"/>
        </w:rPr>
        <w:t xml:space="preserve">ДОП </w:t>
      </w:r>
      <w:r>
        <w:rPr>
          <w:rStyle w:val="FontStyle16"/>
          <w:sz w:val="28"/>
          <w:szCs w:val="28"/>
        </w:rPr>
        <w:t xml:space="preserve">«Музыкальное  исполнительство» </w:t>
      </w:r>
      <w:r w:rsidR="00FF0ABA">
        <w:rPr>
          <w:rStyle w:val="FontStyle16"/>
          <w:sz w:val="28"/>
          <w:szCs w:val="28"/>
        </w:rPr>
        <w:t>содействует</w:t>
      </w:r>
      <w:r>
        <w:rPr>
          <w:rStyle w:val="FontStyle16"/>
          <w:sz w:val="28"/>
          <w:szCs w:val="28"/>
        </w:rPr>
        <w:t xml:space="preserve">  </w:t>
      </w:r>
      <w:r w:rsidR="00B16BFE" w:rsidRPr="00B16BFE">
        <w:rPr>
          <w:rStyle w:val="FontStyle16"/>
          <w:sz w:val="28"/>
          <w:szCs w:val="28"/>
        </w:rPr>
        <w:t>вовлечени</w:t>
      </w:r>
      <w:r w:rsidR="00FF0ABA">
        <w:rPr>
          <w:rStyle w:val="FontStyle16"/>
          <w:sz w:val="28"/>
          <w:szCs w:val="28"/>
        </w:rPr>
        <w:t>ю</w:t>
      </w:r>
      <w:r w:rsidR="00B16BFE" w:rsidRPr="00B16BFE">
        <w:rPr>
          <w:rStyle w:val="FontStyle16"/>
          <w:sz w:val="28"/>
          <w:szCs w:val="28"/>
        </w:rPr>
        <w:t xml:space="preserve"> учащихся  в  процесс  музыкально-исполнительского </w:t>
      </w:r>
      <w:r w:rsidR="0031069C">
        <w:rPr>
          <w:rStyle w:val="FontStyle16"/>
          <w:sz w:val="28"/>
          <w:szCs w:val="28"/>
        </w:rPr>
        <w:t xml:space="preserve"> </w:t>
      </w:r>
      <w:r w:rsidR="00B16BFE" w:rsidRPr="00B16BFE">
        <w:rPr>
          <w:rStyle w:val="FontStyle16"/>
          <w:sz w:val="28"/>
          <w:szCs w:val="28"/>
        </w:rPr>
        <w:t>творчества, приносящий  радость общения с прекрасным и  ощущение  собственной  значимости. </w:t>
      </w:r>
    </w:p>
    <w:p w:rsidR="00151F84" w:rsidRPr="00D1128E" w:rsidRDefault="00151F84" w:rsidP="00151F84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  <w:u w:val="single"/>
        </w:rPr>
      </w:pPr>
      <w:r>
        <w:rPr>
          <w:rStyle w:val="FontStyle16"/>
          <w:sz w:val="28"/>
          <w:szCs w:val="28"/>
        </w:rPr>
        <w:t>1.</w:t>
      </w:r>
      <w:r w:rsidR="006835F3">
        <w:rPr>
          <w:rStyle w:val="FontStyle16"/>
          <w:sz w:val="28"/>
          <w:szCs w:val="28"/>
        </w:rPr>
        <w:t>5</w:t>
      </w:r>
      <w:r>
        <w:rPr>
          <w:rStyle w:val="FontStyle16"/>
          <w:sz w:val="28"/>
          <w:szCs w:val="28"/>
        </w:rPr>
        <w:t xml:space="preserve">. </w:t>
      </w:r>
      <w:r w:rsidRPr="00514452">
        <w:rPr>
          <w:rStyle w:val="FontStyle16"/>
          <w:b/>
          <w:i/>
          <w:sz w:val="28"/>
          <w:szCs w:val="28"/>
        </w:rPr>
        <w:t>Срок освоения</w:t>
      </w:r>
      <w:r w:rsidR="0031069C" w:rsidRPr="00514452">
        <w:rPr>
          <w:rStyle w:val="FontStyle16"/>
          <w:sz w:val="28"/>
          <w:szCs w:val="28"/>
        </w:rPr>
        <w:t xml:space="preserve">  </w:t>
      </w:r>
      <w:r>
        <w:rPr>
          <w:rStyle w:val="FontStyle16"/>
          <w:sz w:val="28"/>
          <w:szCs w:val="28"/>
        </w:rPr>
        <w:t xml:space="preserve">ДОП </w:t>
      </w:r>
      <w:r w:rsidR="00136CC4">
        <w:rPr>
          <w:rStyle w:val="FontStyle16"/>
          <w:sz w:val="28"/>
          <w:szCs w:val="28"/>
        </w:rPr>
        <w:t>«Музыкальное  исполнительство</w:t>
      </w:r>
      <w:r w:rsidR="005B13B9">
        <w:rPr>
          <w:rStyle w:val="FontStyle16"/>
          <w:sz w:val="28"/>
          <w:szCs w:val="28"/>
        </w:rPr>
        <w:t xml:space="preserve">  </w:t>
      </w:r>
      <w:r w:rsidRPr="00514452">
        <w:rPr>
          <w:rStyle w:val="FontStyle16"/>
          <w:b/>
          <w:i/>
          <w:sz w:val="28"/>
          <w:szCs w:val="28"/>
        </w:rPr>
        <w:t xml:space="preserve">составляет  </w:t>
      </w:r>
      <w:r w:rsidR="005B13B9">
        <w:rPr>
          <w:rStyle w:val="FontStyle16"/>
          <w:b/>
          <w:i/>
          <w:sz w:val="28"/>
          <w:szCs w:val="28"/>
        </w:rPr>
        <w:t>1  год</w:t>
      </w:r>
      <w:r w:rsidRPr="00D1128E">
        <w:rPr>
          <w:rStyle w:val="FontStyle16"/>
          <w:sz w:val="28"/>
          <w:szCs w:val="28"/>
          <w:u w:val="single"/>
        </w:rPr>
        <w:t>.</w:t>
      </w:r>
    </w:p>
    <w:p w:rsidR="00151F84" w:rsidRPr="00151F84" w:rsidRDefault="00151F84" w:rsidP="00151F84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51F84">
        <w:rPr>
          <w:rStyle w:val="FontStyle16"/>
          <w:sz w:val="28"/>
          <w:szCs w:val="28"/>
        </w:rPr>
        <w:t>1.</w:t>
      </w:r>
      <w:r w:rsidR="006835F3">
        <w:rPr>
          <w:rStyle w:val="FontStyle16"/>
          <w:sz w:val="28"/>
          <w:szCs w:val="28"/>
        </w:rPr>
        <w:t>6</w:t>
      </w:r>
      <w:r w:rsidRPr="00151F84">
        <w:rPr>
          <w:rStyle w:val="FontStyle16"/>
          <w:sz w:val="28"/>
          <w:szCs w:val="28"/>
        </w:rPr>
        <w:t xml:space="preserve">. При приеме на обучение по программе </w:t>
      </w:r>
      <w:r>
        <w:rPr>
          <w:rStyle w:val="FontStyle16"/>
          <w:sz w:val="28"/>
          <w:szCs w:val="28"/>
        </w:rPr>
        <w:t xml:space="preserve">ДОП </w:t>
      </w:r>
      <w:r w:rsidR="00136CC4">
        <w:rPr>
          <w:rStyle w:val="FontStyle16"/>
          <w:sz w:val="28"/>
          <w:szCs w:val="28"/>
        </w:rPr>
        <w:t>«Музыкальное  исполнительство»</w:t>
      </w:r>
      <w:r>
        <w:rPr>
          <w:rStyle w:val="FontStyle16"/>
          <w:sz w:val="28"/>
          <w:szCs w:val="28"/>
        </w:rPr>
        <w:t xml:space="preserve"> </w:t>
      </w:r>
      <w:r w:rsidRPr="00151F84">
        <w:rPr>
          <w:rStyle w:val="FontStyle16"/>
          <w:sz w:val="28"/>
          <w:szCs w:val="28"/>
        </w:rPr>
        <w:t xml:space="preserve"> МБУДО ДШИ № 2</w:t>
      </w:r>
      <w:r w:rsidR="005B13B9">
        <w:rPr>
          <w:rStyle w:val="FontStyle16"/>
          <w:sz w:val="28"/>
          <w:szCs w:val="28"/>
        </w:rPr>
        <w:t>8</w:t>
      </w:r>
      <w:r w:rsidRPr="00151F84">
        <w:rPr>
          <w:rStyle w:val="FontStyle16"/>
          <w:sz w:val="28"/>
          <w:szCs w:val="28"/>
        </w:rPr>
        <w:t xml:space="preserve"> проводит отбор детей с целью выявления их творческих способностей и </w:t>
      </w:r>
      <w:r w:rsidR="0046056E">
        <w:rPr>
          <w:rStyle w:val="FontStyle16"/>
          <w:sz w:val="28"/>
          <w:szCs w:val="28"/>
        </w:rPr>
        <w:t xml:space="preserve">музыкальных  </w:t>
      </w:r>
      <w:r w:rsidRPr="00151F84">
        <w:rPr>
          <w:rStyle w:val="FontStyle16"/>
          <w:sz w:val="28"/>
          <w:szCs w:val="28"/>
        </w:rPr>
        <w:t xml:space="preserve"> данных. Отбор детей проводится в форме прослушивания и собеседования, позволяющих определить наличие музыкальных способностей (слуха, ритма, памяти) и вокальн</w:t>
      </w:r>
      <w:r w:rsidR="0046056E">
        <w:rPr>
          <w:rStyle w:val="FontStyle16"/>
          <w:sz w:val="28"/>
          <w:szCs w:val="28"/>
        </w:rPr>
        <w:t>о-интонационных</w:t>
      </w:r>
      <w:r w:rsidRPr="00151F84">
        <w:rPr>
          <w:rStyle w:val="FontStyle16"/>
          <w:sz w:val="28"/>
          <w:szCs w:val="28"/>
        </w:rPr>
        <w:t xml:space="preserve"> данных.</w:t>
      </w:r>
    </w:p>
    <w:p w:rsidR="005B13B9" w:rsidRDefault="005B13B9" w:rsidP="005B13B9">
      <w:pPr>
        <w:ind w:firstLine="709"/>
        <w:jc w:val="both"/>
        <w:rPr>
          <w:rStyle w:val="FontStyle16"/>
          <w:sz w:val="28"/>
          <w:szCs w:val="28"/>
        </w:rPr>
      </w:pPr>
      <w:r w:rsidRPr="00E07CD5">
        <w:rPr>
          <w:rStyle w:val="FontStyle16"/>
          <w:sz w:val="28"/>
          <w:szCs w:val="28"/>
        </w:rPr>
        <w:t xml:space="preserve">При приеме на обучение по </w:t>
      </w:r>
      <w:r>
        <w:rPr>
          <w:rStyle w:val="FontStyle16"/>
          <w:sz w:val="28"/>
          <w:szCs w:val="28"/>
        </w:rPr>
        <w:t>ДОП</w:t>
      </w:r>
      <w:r w:rsidRPr="00E07CD5">
        <w:rPr>
          <w:rStyle w:val="FontStyle16"/>
          <w:sz w:val="28"/>
          <w:szCs w:val="28"/>
        </w:rPr>
        <w:t xml:space="preserve">  «</w:t>
      </w:r>
      <w:r>
        <w:rPr>
          <w:rStyle w:val="FontStyle16"/>
          <w:sz w:val="28"/>
          <w:szCs w:val="28"/>
        </w:rPr>
        <w:t>Музыкальное  исполнительство</w:t>
      </w:r>
      <w:r w:rsidRPr="00E07CD5">
        <w:rPr>
          <w:rStyle w:val="FontStyle16"/>
          <w:sz w:val="28"/>
          <w:szCs w:val="28"/>
        </w:rPr>
        <w:t xml:space="preserve">» </w:t>
      </w:r>
      <w:r w:rsidRPr="00190BA8">
        <w:rPr>
          <w:rStyle w:val="FontStyle16"/>
          <w:sz w:val="28"/>
          <w:szCs w:val="28"/>
        </w:rPr>
        <w:t xml:space="preserve">образовательное учреждение </w:t>
      </w:r>
      <w:r>
        <w:rPr>
          <w:rStyle w:val="FontStyle16"/>
          <w:sz w:val="28"/>
          <w:szCs w:val="28"/>
        </w:rPr>
        <w:t xml:space="preserve">заключает с родителями (законными представителями) учащегося  договор об образовании, содержащий условия обучения по данной  программе. </w:t>
      </w:r>
    </w:p>
    <w:p w:rsidR="00151F84" w:rsidRDefault="00151F84" w:rsidP="00151F84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bookmarkStart w:id="2" w:name="_Toc307513327"/>
    </w:p>
    <w:p w:rsidR="003B6D82" w:rsidRDefault="003B6D82" w:rsidP="00151F84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</w:p>
    <w:p w:rsidR="005A2877" w:rsidRDefault="00151F84" w:rsidP="00151F84">
      <w:pPr>
        <w:jc w:val="center"/>
        <w:rPr>
          <w:b/>
          <w:sz w:val="28"/>
          <w:szCs w:val="28"/>
        </w:rPr>
      </w:pPr>
      <w:r w:rsidRPr="00151F84">
        <w:rPr>
          <w:b/>
          <w:sz w:val="28"/>
          <w:szCs w:val="28"/>
        </w:rPr>
        <w:t>2</w:t>
      </w:r>
      <w:r w:rsidR="00D740D0" w:rsidRPr="00151F84">
        <w:rPr>
          <w:b/>
          <w:sz w:val="28"/>
          <w:szCs w:val="28"/>
        </w:rPr>
        <w:t xml:space="preserve">. </w:t>
      </w:r>
      <w:bookmarkEnd w:id="2"/>
      <w:r>
        <w:rPr>
          <w:b/>
          <w:sz w:val="28"/>
          <w:szCs w:val="28"/>
        </w:rPr>
        <w:t>Планируемые результаты освоения обучающимися</w:t>
      </w:r>
    </w:p>
    <w:p w:rsidR="00D740D0" w:rsidRPr="00151F84" w:rsidRDefault="00151F84" w:rsidP="00151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</w:t>
      </w:r>
      <w:r w:rsidR="003B6D82">
        <w:rPr>
          <w:b/>
          <w:sz w:val="28"/>
          <w:szCs w:val="28"/>
        </w:rPr>
        <w:t xml:space="preserve">  </w:t>
      </w:r>
      <w:r w:rsidR="00136CC4">
        <w:rPr>
          <w:b/>
          <w:sz w:val="28"/>
          <w:szCs w:val="28"/>
        </w:rPr>
        <w:t>«Музыкальное  исполнительство»</w:t>
      </w:r>
    </w:p>
    <w:p w:rsidR="005A2877" w:rsidRDefault="005A2877" w:rsidP="00B16BFE">
      <w:pPr>
        <w:ind w:firstLine="709"/>
        <w:jc w:val="both"/>
        <w:rPr>
          <w:sz w:val="28"/>
          <w:szCs w:val="28"/>
        </w:rPr>
      </w:pP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B4897">
        <w:rPr>
          <w:sz w:val="28"/>
          <w:szCs w:val="28"/>
        </w:rPr>
        <w:t xml:space="preserve">Результатом освоения </w:t>
      </w:r>
      <w:r>
        <w:rPr>
          <w:rStyle w:val="FontStyle16"/>
          <w:sz w:val="28"/>
          <w:szCs w:val="28"/>
        </w:rPr>
        <w:t xml:space="preserve">ДОП </w:t>
      </w:r>
      <w:r w:rsidR="00136CC4">
        <w:rPr>
          <w:rStyle w:val="FontStyle16"/>
          <w:sz w:val="28"/>
          <w:szCs w:val="28"/>
        </w:rPr>
        <w:t>«Музыкальное  исполнительство»</w:t>
      </w:r>
      <w:r>
        <w:rPr>
          <w:rStyle w:val="FontStyle16"/>
          <w:sz w:val="28"/>
          <w:szCs w:val="28"/>
        </w:rPr>
        <w:t xml:space="preserve"> </w:t>
      </w:r>
      <w:r w:rsidRPr="00FB4897">
        <w:rPr>
          <w:sz w:val="28"/>
          <w:szCs w:val="28"/>
        </w:rPr>
        <w:t>является приобретение обучающимися следующих знаний, умений и навыков:</w:t>
      </w:r>
    </w:p>
    <w:p w:rsidR="005A2877" w:rsidRPr="005A287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 w:rsidRPr="005A2877">
        <w:rPr>
          <w:sz w:val="28"/>
          <w:szCs w:val="28"/>
          <w:u w:val="single"/>
        </w:rPr>
        <w:t>в области исполнительской подготовки:</w:t>
      </w:r>
    </w:p>
    <w:p w:rsidR="005A2877" w:rsidRPr="00F30845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 xml:space="preserve">- навыков исполнения музыкальных произведений </w:t>
      </w:r>
      <w:r w:rsidRPr="00F30845">
        <w:rPr>
          <w:sz w:val="28"/>
          <w:szCs w:val="28"/>
        </w:rPr>
        <w:t>как сольно, так и в состав</w:t>
      </w:r>
      <w:r w:rsidR="00EC763D">
        <w:rPr>
          <w:sz w:val="28"/>
          <w:szCs w:val="28"/>
        </w:rPr>
        <w:t>е  ансамбля</w:t>
      </w:r>
      <w:r w:rsidRPr="00F30845">
        <w:rPr>
          <w:sz w:val="28"/>
          <w:szCs w:val="28"/>
        </w:rPr>
        <w:t>;</w:t>
      </w:r>
    </w:p>
    <w:p w:rsidR="005A2877" w:rsidRPr="00F30845" w:rsidRDefault="005A2877" w:rsidP="005A2877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умения создавать художественный образ при исполнении музыкального произведения;</w:t>
      </w:r>
    </w:p>
    <w:p w:rsidR="00A2494D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lastRenderedPageBreak/>
        <w:t xml:space="preserve">- </w:t>
      </w:r>
      <w:r w:rsidR="00A2494D">
        <w:rPr>
          <w:sz w:val="28"/>
          <w:szCs w:val="28"/>
        </w:rPr>
        <w:t>выразительно исполнять произведения разных жанров и направлений</w:t>
      </w:r>
      <w:r w:rsidR="00FF0ABA">
        <w:rPr>
          <w:sz w:val="28"/>
          <w:szCs w:val="28"/>
        </w:rPr>
        <w:t xml:space="preserve"> (в  пределах  программы)</w:t>
      </w:r>
      <w:r w:rsidR="00A2494D">
        <w:rPr>
          <w:sz w:val="28"/>
          <w:szCs w:val="28"/>
        </w:rPr>
        <w:t xml:space="preserve">, </w:t>
      </w:r>
      <w:r w:rsidR="00FF0ABA">
        <w:rPr>
          <w:sz w:val="28"/>
          <w:szCs w:val="28"/>
        </w:rPr>
        <w:t>играть (петь) в ансамбле</w:t>
      </w:r>
      <w:r w:rsidR="00A2494D">
        <w:rPr>
          <w:sz w:val="28"/>
          <w:szCs w:val="28"/>
        </w:rPr>
        <w:t>;</w:t>
      </w:r>
    </w:p>
    <w:p w:rsidR="00A2494D" w:rsidRDefault="00A2494D" w:rsidP="00A2494D">
      <w:pPr>
        <w:shd w:val="clear" w:color="auto" w:fill="FFFFFF"/>
        <w:tabs>
          <w:tab w:val="num" w:pos="993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навыков коллективной творческой деятельности, умение применять их во внеклассных мероприятиях;</w:t>
      </w:r>
    </w:p>
    <w:p w:rsidR="005A2877" w:rsidRPr="00FB4897" w:rsidRDefault="00A2494D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2877" w:rsidRPr="00FB4897">
        <w:rPr>
          <w:sz w:val="28"/>
          <w:szCs w:val="28"/>
        </w:rPr>
        <w:t>нав</w:t>
      </w:r>
      <w:r w:rsidR="00FF0ABA">
        <w:rPr>
          <w:sz w:val="28"/>
          <w:szCs w:val="28"/>
        </w:rPr>
        <w:t>ыков публичных выступлений;</w:t>
      </w:r>
    </w:p>
    <w:p w:rsidR="005A2877" w:rsidRPr="005A287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 w:rsidRPr="005A2877">
        <w:rPr>
          <w:sz w:val="28"/>
          <w:szCs w:val="28"/>
          <w:u w:val="single"/>
        </w:rPr>
        <w:t>в области историко-теоретической подготовки: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первичных знаний о музыкальных жанрах</w:t>
      </w:r>
      <w:r w:rsidR="00FF0ABA">
        <w:rPr>
          <w:sz w:val="28"/>
          <w:szCs w:val="28"/>
        </w:rPr>
        <w:t xml:space="preserve">  и  стилях</w:t>
      </w:r>
      <w:r w:rsidRPr="00FB4897">
        <w:rPr>
          <w:sz w:val="28"/>
          <w:szCs w:val="28"/>
        </w:rPr>
        <w:t>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 xml:space="preserve">- </w:t>
      </w:r>
      <w:r w:rsidR="00FF0ABA">
        <w:rPr>
          <w:sz w:val="28"/>
          <w:szCs w:val="28"/>
        </w:rPr>
        <w:t xml:space="preserve">первичных  </w:t>
      </w:r>
      <w:r w:rsidRPr="00FB4897">
        <w:rPr>
          <w:sz w:val="28"/>
          <w:szCs w:val="28"/>
        </w:rPr>
        <w:t>знаний основ музыкальной грамоты;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 xml:space="preserve">- </w:t>
      </w:r>
      <w:r w:rsidR="00FF0ABA">
        <w:rPr>
          <w:sz w:val="28"/>
          <w:szCs w:val="28"/>
        </w:rPr>
        <w:t xml:space="preserve">первичных  </w:t>
      </w:r>
      <w:r w:rsidRPr="00FB4897">
        <w:rPr>
          <w:sz w:val="28"/>
          <w:szCs w:val="28"/>
        </w:rPr>
        <w:t>знаний основных средств выразительности, используемых в музыкальном искусстве;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знаний наиболее употребляемой музыкальной терминологии.</w:t>
      </w:r>
    </w:p>
    <w:p w:rsidR="005A2877" w:rsidRDefault="005A2877" w:rsidP="00B16BFE">
      <w:pPr>
        <w:ind w:firstLine="709"/>
        <w:jc w:val="both"/>
        <w:rPr>
          <w:sz w:val="28"/>
          <w:szCs w:val="28"/>
        </w:rPr>
      </w:pPr>
    </w:p>
    <w:p w:rsidR="00E17C3F" w:rsidRPr="00F30845" w:rsidRDefault="005A2877" w:rsidP="00B16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B35DD" w:rsidRPr="00F30845">
        <w:rPr>
          <w:sz w:val="28"/>
          <w:szCs w:val="28"/>
        </w:rPr>
        <w:t>Р</w:t>
      </w:r>
      <w:r w:rsidR="00E17C3F" w:rsidRPr="00F30845">
        <w:rPr>
          <w:sz w:val="28"/>
          <w:szCs w:val="28"/>
        </w:rPr>
        <w:t>езультат</w:t>
      </w:r>
      <w:r w:rsidR="0075135E">
        <w:rPr>
          <w:sz w:val="28"/>
          <w:szCs w:val="28"/>
        </w:rPr>
        <w:t xml:space="preserve">ами </w:t>
      </w:r>
      <w:r w:rsidR="00E17C3F" w:rsidRPr="00F30845">
        <w:rPr>
          <w:sz w:val="28"/>
          <w:szCs w:val="28"/>
        </w:rPr>
        <w:t xml:space="preserve"> освоения </w:t>
      </w:r>
      <w:r w:rsidR="0075135E">
        <w:rPr>
          <w:rStyle w:val="FontStyle16"/>
          <w:sz w:val="28"/>
          <w:szCs w:val="28"/>
        </w:rPr>
        <w:t xml:space="preserve">ДОП </w:t>
      </w:r>
      <w:r w:rsidR="00136CC4">
        <w:rPr>
          <w:rStyle w:val="FontStyle16"/>
          <w:sz w:val="28"/>
          <w:szCs w:val="28"/>
        </w:rPr>
        <w:t>«Музыкальное  исполнительство»</w:t>
      </w:r>
      <w:r w:rsidR="0075135E">
        <w:rPr>
          <w:rStyle w:val="FontStyle16"/>
          <w:sz w:val="28"/>
          <w:szCs w:val="28"/>
        </w:rPr>
        <w:t xml:space="preserve">  </w:t>
      </w:r>
      <w:r w:rsidR="004549F6" w:rsidRPr="00E314E7">
        <w:rPr>
          <w:sz w:val="28"/>
          <w:szCs w:val="28"/>
        </w:rPr>
        <w:t>по</w:t>
      </w:r>
      <w:r w:rsidR="00EC763D">
        <w:rPr>
          <w:sz w:val="28"/>
          <w:szCs w:val="28"/>
        </w:rPr>
        <w:t xml:space="preserve">  </w:t>
      </w:r>
      <w:r w:rsidR="006578F4">
        <w:rPr>
          <w:sz w:val="28"/>
          <w:szCs w:val="28"/>
        </w:rPr>
        <w:t xml:space="preserve">учебным </w:t>
      </w:r>
      <w:r w:rsidR="004549F6" w:rsidRPr="00F30845">
        <w:rPr>
          <w:sz w:val="28"/>
          <w:szCs w:val="28"/>
        </w:rPr>
        <w:t>предметам</w:t>
      </w:r>
      <w:r w:rsidR="00EC763D">
        <w:rPr>
          <w:sz w:val="28"/>
          <w:szCs w:val="28"/>
        </w:rPr>
        <w:t xml:space="preserve">  </w:t>
      </w:r>
      <w:r w:rsidR="0075135E" w:rsidRPr="00FB4897">
        <w:rPr>
          <w:sz w:val="28"/>
          <w:szCs w:val="28"/>
        </w:rPr>
        <w:t>является приобретение обучающимися следующих знаний, умений и навыков</w:t>
      </w:r>
      <w:r w:rsidR="0075135E">
        <w:rPr>
          <w:sz w:val="28"/>
          <w:szCs w:val="28"/>
        </w:rPr>
        <w:t>:</w:t>
      </w:r>
    </w:p>
    <w:p w:rsidR="00292A11" w:rsidRDefault="0075135E" w:rsidP="00B16BFE">
      <w:pPr>
        <w:ind w:firstLine="709"/>
        <w:jc w:val="both"/>
        <w:rPr>
          <w:b/>
          <w:i/>
          <w:sz w:val="28"/>
          <w:szCs w:val="28"/>
        </w:rPr>
      </w:pPr>
      <w:r w:rsidRPr="0075135E">
        <w:rPr>
          <w:sz w:val="28"/>
          <w:szCs w:val="28"/>
        </w:rPr>
        <w:t>2.2.</w:t>
      </w:r>
      <w:r w:rsidR="004F050A" w:rsidRPr="0075135E">
        <w:rPr>
          <w:sz w:val="28"/>
          <w:szCs w:val="28"/>
        </w:rPr>
        <w:t>1.</w:t>
      </w:r>
      <w:r w:rsidR="004F050A" w:rsidRPr="00F30845">
        <w:rPr>
          <w:b/>
          <w:i/>
          <w:sz w:val="28"/>
          <w:szCs w:val="28"/>
        </w:rPr>
        <w:t xml:space="preserve"> </w:t>
      </w:r>
      <w:r w:rsidR="00292A11">
        <w:rPr>
          <w:b/>
          <w:i/>
          <w:sz w:val="28"/>
          <w:szCs w:val="28"/>
        </w:rPr>
        <w:t>Музыкальный  инструмент</w:t>
      </w:r>
    </w:p>
    <w:p w:rsidR="0086559B" w:rsidRPr="00A22598" w:rsidRDefault="0086559B" w:rsidP="0086559B">
      <w:pPr>
        <w:shd w:val="clear" w:color="auto" w:fill="FFFFFF"/>
        <w:ind w:firstLine="720"/>
        <w:jc w:val="both"/>
        <w:textAlignment w:val="baseline"/>
        <w:rPr>
          <w:rFonts w:eastAsia="Geeza Pro"/>
          <w:color w:val="000000"/>
          <w:sz w:val="28"/>
          <w:szCs w:val="28"/>
        </w:rPr>
      </w:pPr>
      <w:r w:rsidRPr="003456A0">
        <w:rPr>
          <w:color w:val="000000"/>
          <w:sz w:val="28"/>
          <w:szCs w:val="28"/>
        </w:rPr>
        <w:t xml:space="preserve">Результатом  освоения  </w:t>
      </w:r>
      <w:r>
        <w:rPr>
          <w:color w:val="000000"/>
          <w:sz w:val="28"/>
          <w:szCs w:val="28"/>
        </w:rPr>
        <w:t>п</w:t>
      </w:r>
      <w:r w:rsidRPr="003456A0">
        <w:rPr>
          <w:color w:val="000000"/>
          <w:sz w:val="28"/>
          <w:szCs w:val="28"/>
        </w:rPr>
        <w:t xml:space="preserve">рограммы  </w:t>
      </w:r>
      <w:r>
        <w:rPr>
          <w:color w:val="000000"/>
          <w:sz w:val="28"/>
          <w:szCs w:val="28"/>
        </w:rPr>
        <w:t xml:space="preserve">учебного  предмета  </w:t>
      </w:r>
      <w:r w:rsidRPr="003456A0">
        <w:rPr>
          <w:color w:val="000000"/>
          <w:sz w:val="28"/>
          <w:szCs w:val="28"/>
        </w:rPr>
        <w:t xml:space="preserve">является  приобретение  обучающимися </w:t>
      </w:r>
      <w:r w:rsidRPr="00A22598">
        <w:rPr>
          <w:rFonts w:eastAsia="Geeza Pro"/>
          <w:color w:val="000000"/>
          <w:sz w:val="28"/>
          <w:szCs w:val="28"/>
        </w:rPr>
        <w:t>знаний, умений и навыков</w:t>
      </w:r>
      <w:r>
        <w:rPr>
          <w:rFonts w:eastAsia="Geeza Pro"/>
          <w:color w:val="000000"/>
          <w:sz w:val="28"/>
          <w:szCs w:val="28"/>
        </w:rPr>
        <w:t>, в том числе следующие</w:t>
      </w:r>
      <w:r w:rsidRPr="00A22598">
        <w:rPr>
          <w:rFonts w:eastAsia="Geeza Pro"/>
          <w:color w:val="000000"/>
          <w:sz w:val="28"/>
          <w:szCs w:val="28"/>
        </w:rPr>
        <w:t xml:space="preserve">:  </w:t>
      </w:r>
    </w:p>
    <w:p w:rsidR="0086559B" w:rsidRPr="00A22598" w:rsidRDefault="0086559B" w:rsidP="0086559B">
      <w:pPr>
        <w:ind w:firstLine="720"/>
        <w:jc w:val="both"/>
        <w:rPr>
          <w:rFonts w:eastAsia="Geeza Pro"/>
          <w:color w:val="000000"/>
          <w:sz w:val="28"/>
          <w:szCs w:val="28"/>
        </w:rPr>
      </w:pPr>
      <w:r w:rsidRPr="00A22598">
        <w:rPr>
          <w:rFonts w:eastAsia="Geeza Pro"/>
          <w:color w:val="000000"/>
          <w:sz w:val="28"/>
          <w:szCs w:val="28"/>
        </w:rPr>
        <w:t xml:space="preserve">- знание </w:t>
      </w:r>
      <w:r>
        <w:rPr>
          <w:rFonts w:eastAsia="Geeza Pro"/>
          <w:color w:val="000000"/>
          <w:sz w:val="28"/>
          <w:szCs w:val="28"/>
        </w:rPr>
        <w:t xml:space="preserve">элементарных </w:t>
      </w:r>
      <w:r w:rsidRPr="00A22598">
        <w:rPr>
          <w:rFonts w:eastAsia="Geeza Pro"/>
          <w:color w:val="000000"/>
          <w:sz w:val="28"/>
          <w:szCs w:val="28"/>
        </w:rPr>
        <w:t xml:space="preserve"> основ музыкальной грамоты; </w:t>
      </w:r>
    </w:p>
    <w:p w:rsidR="0086559B" w:rsidRPr="00A22598" w:rsidRDefault="0086559B" w:rsidP="0086559B">
      <w:pPr>
        <w:ind w:firstLine="720"/>
        <w:jc w:val="both"/>
        <w:rPr>
          <w:rFonts w:eastAsia="Geeza Pro"/>
          <w:color w:val="000000"/>
          <w:sz w:val="28"/>
          <w:szCs w:val="28"/>
        </w:rPr>
      </w:pPr>
      <w:r w:rsidRPr="00A22598">
        <w:rPr>
          <w:rFonts w:eastAsia="Geeza Pro"/>
          <w:color w:val="000000"/>
          <w:sz w:val="28"/>
          <w:szCs w:val="28"/>
        </w:rPr>
        <w:t xml:space="preserve">- навыки  слухового  восприятия,  умение  определять характер музыкального произведения; </w:t>
      </w:r>
    </w:p>
    <w:p w:rsidR="0086559B" w:rsidRPr="00A22598" w:rsidRDefault="0086559B" w:rsidP="0086559B">
      <w:pPr>
        <w:ind w:firstLine="720"/>
        <w:jc w:val="both"/>
        <w:rPr>
          <w:rFonts w:eastAsia="Geeza Pro"/>
          <w:color w:val="000000"/>
          <w:sz w:val="28"/>
          <w:szCs w:val="28"/>
        </w:rPr>
      </w:pPr>
      <w:r w:rsidRPr="00A22598">
        <w:rPr>
          <w:rFonts w:eastAsia="Geeza Pro"/>
          <w:color w:val="000000"/>
          <w:sz w:val="28"/>
          <w:szCs w:val="28"/>
        </w:rPr>
        <w:t xml:space="preserve">-  начальные  навыки  ритмической  организации  музыки  в различных  видах  деятельности  (шаги  под  музыку,  воспроизведение  ритма  похлопыванием,  ритмичное  исполнение пьес на инструменте); </w:t>
      </w:r>
    </w:p>
    <w:p w:rsidR="0086559B" w:rsidRPr="00A22598" w:rsidRDefault="0086559B" w:rsidP="0086559B">
      <w:pPr>
        <w:ind w:firstLine="720"/>
        <w:jc w:val="both"/>
        <w:rPr>
          <w:rFonts w:eastAsia="Geeza Pro"/>
          <w:color w:val="000000"/>
          <w:sz w:val="28"/>
          <w:szCs w:val="28"/>
        </w:rPr>
      </w:pPr>
      <w:r w:rsidRPr="00A22598">
        <w:rPr>
          <w:rFonts w:eastAsia="Geeza Pro"/>
          <w:color w:val="000000"/>
          <w:sz w:val="28"/>
          <w:szCs w:val="28"/>
        </w:rPr>
        <w:t xml:space="preserve">- </w:t>
      </w:r>
      <w:r>
        <w:rPr>
          <w:rFonts w:eastAsia="Geeza Pro"/>
          <w:color w:val="000000"/>
          <w:sz w:val="28"/>
          <w:szCs w:val="28"/>
        </w:rPr>
        <w:t>навыки</w:t>
      </w:r>
      <w:r w:rsidRPr="00A22598">
        <w:rPr>
          <w:rFonts w:eastAsia="Geeza Pro"/>
          <w:color w:val="000000"/>
          <w:sz w:val="28"/>
          <w:szCs w:val="28"/>
        </w:rPr>
        <w:t xml:space="preserve"> музыкальной памяти</w:t>
      </w:r>
      <w:r>
        <w:rPr>
          <w:rFonts w:eastAsia="Geeza Pro"/>
          <w:color w:val="000000"/>
          <w:sz w:val="28"/>
          <w:szCs w:val="28"/>
        </w:rPr>
        <w:t xml:space="preserve"> (запоминание и воспроизведение попевок, мелодий</w:t>
      </w:r>
      <w:r w:rsidRPr="00A22598">
        <w:rPr>
          <w:rFonts w:eastAsia="Geeza Pro"/>
          <w:color w:val="000000"/>
          <w:sz w:val="28"/>
          <w:szCs w:val="28"/>
        </w:rPr>
        <w:t xml:space="preserve">;  </w:t>
      </w:r>
      <w:r>
        <w:rPr>
          <w:rFonts w:eastAsia="Geeza Pro"/>
          <w:color w:val="000000"/>
          <w:sz w:val="28"/>
          <w:szCs w:val="28"/>
        </w:rPr>
        <w:t>исполнение репертуарных пьес наизусть и т.п.)</w:t>
      </w:r>
    </w:p>
    <w:p w:rsidR="0086559B" w:rsidRPr="00A22598" w:rsidRDefault="0086559B" w:rsidP="0086559B">
      <w:pPr>
        <w:ind w:firstLine="720"/>
        <w:jc w:val="both"/>
        <w:rPr>
          <w:rFonts w:eastAsia="Geeza Pro"/>
          <w:color w:val="000000"/>
          <w:sz w:val="28"/>
          <w:szCs w:val="28"/>
        </w:rPr>
      </w:pPr>
      <w:r w:rsidRPr="00A22598">
        <w:rPr>
          <w:rFonts w:eastAsia="Geeza Pro"/>
          <w:color w:val="000000"/>
          <w:sz w:val="28"/>
          <w:szCs w:val="28"/>
        </w:rPr>
        <w:t>-  начальные  навыки  постановки  рук  и  приём</w:t>
      </w:r>
      <w:r>
        <w:rPr>
          <w:rFonts w:eastAsia="Geeza Pro"/>
          <w:color w:val="000000"/>
          <w:sz w:val="28"/>
          <w:szCs w:val="28"/>
        </w:rPr>
        <w:t>ов</w:t>
      </w:r>
      <w:r w:rsidRPr="00A22598">
        <w:rPr>
          <w:rFonts w:eastAsia="Geeza Pro"/>
          <w:color w:val="000000"/>
          <w:sz w:val="28"/>
          <w:szCs w:val="28"/>
        </w:rPr>
        <w:t xml:space="preserve"> звукоизвлечения (non legato, legato, staccato); </w:t>
      </w:r>
    </w:p>
    <w:p w:rsidR="0086559B" w:rsidRPr="00A22598" w:rsidRDefault="0086559B" w:rsidP="0086559B">
      <w:pPr>
        <w:ind w:firstLine="720"/>
        <w:jc w:val="both"/>
        <w:rPr>
          <w:rFonts w:eastAsia="Geeza Pro"/>
          <w:color w:val="000000"/>
          <w:sz w:val="28"/>
          <w:szCs w:val="28"/>
        </w:rPr>
      </w:pPr>
      <w:r w:rsidRPr="00A22598">
        <w:rPr>
          <w:rFonts w:eastAsia="Geeza Pro"/>
          <w:color w:val="000000"/>
          <w:sz w:val="28"/>
          <w:szCs w:val="28"/>
        </w:rPr>
        <w:t xml:space="preserve">-  начальные  навыки  по  использованию  музыкально-исполнительских средств выразительности; </w:t>
      </w:r>
    </w:p>
    <w:p w:rsidR="0086559B" w:rsidRPr="00A22598" w:rsidRDefault="0086559B" w:rsidP="0086559B">
      <w:pPr>
        <w:ind w:firstLine="720"/>
        <w:jc w:val="both"/>
        <w:rPr>
          <w:rFonts w:eastAsia="Geeza Pro"/>
          <w:color w:val="000000"/>
          <w:sz w:val="28"/>
          <w:szCs w:val="28"/>
        </w:rPr>
      </w:pPr>
      <w:r w:rsidRPr="00A22598">
        <w:rPr>
          <w:rFonts w:eastAsia="Geeza Pro"/>
          <w:color w:val="000000"/>
          <w:sz w:val="28"/>
          <w:szCs w:val="28"/>
        </w:rPr>
        <w:t xml:space="preserve">- наличие элементарных навыков выступления на сцене в качестве солиста или в ансамбле с педагогом. </w:t>
      </w:r>
    </w:p>
    <w:p w:rsidR="00D670A2" w:rsidRDefault="00D670A2" w:rsidP="00B16BFE">
      <w:pPr>
        <w:ind w:firstLine="709"/>
        <w:jc w:val="both"/>
        <w:rPr>
          <w:sz w:val="28"/>
          <w:szCs w:val="28"/>
        </w:rPr>
      </w:pPr>
    </w:p>
    <w:p w:rsidR="00AF6CB5" w:rsidRDefault="00292A11" w:rsidP="00B16BFE">
      <w:pPr>
        <w:ind w:firstLine="709"/>
        <w:jc w:val="both"/>
        <w:rPr>
          <w:b/>
          <w:i/>
          <w:sz w:val="28"/>
          <w:szCs w:val="28"/>
        </w:rPr>
      </w:pPr>
      <w:r w:rsidRPr="00AF6CB5">
        <w:rPr>
          <w:sz w:val="28"/>
          <w:szCs w:val="28"/>
        </w:rPr>
        <w:t xml:space="preserve">2.2.2. </w:t>
      </w:r>
      <w:r w:rsidR="0086559B">
        <w:rPr>
          <w:b/>
          <w:i/>
          <w:sz w:val="28"/>
          <w:szCs w:val="28"/>
        </w:rPr>
        <w:t>Сольное  пение</w:t>
      </w:r>
    </w:p>
    <w:p w:rsidR="0086559B" w:rsidRDefault="0086559B" w:rsidP="008655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программы  учебного  предмета  учащийся будет </w:t>
      </w:r>
      <w:r w:rsidRPr="0013585F">
        <w:rPr>
          <w:i/>
          <w:sz w:val="28"/>
          <w:szCs w:val="28"/>
          <w:u w:val="single"/>
        </w:rPr>
        <w:t>знать:</w:t>
      </w:r>
    </w:p>
    <w:p w:rsidR="0086559B" w:rsidRPr="0013585F" w:rsidRDefault="0086559B" w:rsidP="0086559B">
      <w:pPr>
        <w:pStyle w:val="ListParagraph"/>
        <w:numPr>
          <w:ilvl w:val="0"/>
          <w:numId w:val="26"/>
        </w:numPr>
        <w:ind w:left="0" w:firstLine="357"/>
        <w:contextualSpacing/>
        <w:jc w:val="both"/>
        <w:rPr>
          <w:sz w:val="28"/>
          <w:szCs w:val="28"/>
        </w:rPr>
      </w:pPr>
      <w:r w:rsidRPr="0013585F">
        <w:rPr>
          <w:sz w:val="28"/>
          <w:szCs w:val="28"/>
        </w:rPr>
        <w:t>музыкальную грамоту в пределах программы;</w:t>
      </w:r>
    </w:p>
    <w:p w:rsidR="0086559B" w:rsidRPr="0013585F" w:rsidRDefault="0086559B" w:rsidP="0086559B">
      <w:pPr>
        <w:pStyle w:val="ListParagraph"/>
        <w:numPr>
          <w:ilvl w:val="0"/>
          <w:numId w:val="26"/>
        </w:numPr>
        <w:ind w:left="0" w:firstLine="357"/>
        <w:contextualSpacing/>
        <w:jc w:val="both"/>
        <w:rPr>
          <w:sz w:val="28"/>
          <w:szCs w:val="28"/>
        </w:rPr>
      </w:pPr>
      <w:r w:rsidRPr="0013585F">
        <w:rPr>
          <w:sz w:val="28"/>
          <w:szCs w:val="28"/>
        </w:rPr>
        <w:t>вокальную терминологию;</w:t>
      </w:r>
    </w:p>
    <w:p w:rsidR="0086559B" w:rsidRPr="0013585F" w:rsidRDefault="0086559B" w:rsidP="0086559B">
      <w:pPr>
        <w:pStyle w:val="ListParagraph"/>
        <w:numPr>
          <w:ilvl w:val="0"/>
          <w:numId w:val="26"/>
        </w:numPr>
        <w:ind w:left="0" w:firstLine="357"/>
        <w:contextualSpacing/>
        <w:jc w:val="both"/>
        <w:rPr>
          <w:sz w:val="28"/>
          <w:szCs w:val="28"/>
        </w:rPr>
      </w:pPr>
      <w:r w:rsidRPr="0013585F">
        <w:rPr>
          <w:sz w:val="28"/>
          <w:szCs w:val="28"/>
        </w:rPr>
        <w:t>классификацию певческих голосов;</w:t>
      </w:r>
    </w:p>
    <w:p w:rsidR="0086559B" w:rsidRPr="0013585F" w:rsidRDefault="0086559B" w:rsidP="0086559B">
      <w:pPr>
        <w:pStyle w:val="ListParagraph"/>
        <w:numPr>
          <w:ilvl w:val="0"/>
          <w:numId w:val="26"/>
        </w:numPr>
        <w:ind w:left="0" w:firstLine="357"/>
        <w:contextualSpacing/>
        <w:jc w:val="both"/>
        <w:rPr>
          <w:sz w:val="28"/>
          <w:szCs w:val="28"/>
        </w:rPr>
      </w:pPr>
      <w:r w:rsidRPr="0013585F">
        <w:rPr>
          <w:sz w:val="28"/>
          <w:szCs w:val="28"/>
        </w:rPr>
        <w:t>имена композиторов и их наиболее известные вокальные произведения (в пределах пройденной программы).</w:t>
      </w:r>
    </w:p>
    <w:p w:rsidR="0086559B" w:rsidRPr="00F86401" w:rsidRDefault="0086559B" w:rsidP="008655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Учащийся будет </w:t>
      </w:r>
      <w:r w:rsidRPr="00455E08">
        <w:rPr>
          <w:i/>
          <w:sz w:val="28"/>
          <w:szCs w:val="28"/>
          <w:u w:val="single"/>
        </w:rPr>
        <w:t>иметь представления</w:t>
      </w:r>
      <w:r>
        <w:rPr>
          <w:sz w:val="28"/>
          <w:szCs w:val="28"/>
        </w:rPr>
        <w:t>:</w:t>
      </w:r>
    </w:p>
    <w:p w:rsidR="0086559B" w:rsidRPr="00F86401" w:rsidRDefault="0086559B" w:rsidP="0086559B">
      <w:pPr>
        <w:pStyle w:val="ListParagraph"/>
        <w:numPr>
          <w:ilvl w:val="0"/>
          <w:numId w:val="26"/>
        </w:numPr>
        <w:ind w:left="0" w:firstLine="357"/>
        <w:contextualSpacing/>
        <w:jc w:val="both"/>
        <w:rPr>
          <w:sz w:val="28"/>
          <w:szCs w:val="28"/>
        </w:rPr>
      </w:pPr>
      <w:r w:rsidRPr="00F86401">
        <w:rPr>
          <w:sz w:val="28"/>
          <w:szCs w:val="28"/>
        </w:rPr>
        <w:t>об устройстве певческого аппарата;</w:t>
      </w:r>
    </w:p>
    <w:p w:rsidR="0086559B" w:rsidRPr="00F86401" w:rsidRDefault="0086559B" w:rsidP="0086559B">
      <w:pPr>
        <w:pStyle w:val="ListParagraph"/>
        <w:numPr>
          <w:ilvl w:val="0"/>
          <w:numId w:val="26"/>
        </w:numPr>
        <w:ind w:left="0" w:firstLine="357"/>
        <w:contextualSpacing/>
        <w:jc w:val="both"/>
        <w:rPr>
          <w:sz w:val="28"/>
          <w:szCs w:val="28"/>
        </w:rPr>
      </w:pPr>
      <w:r w:rsidRPr="00F86401">
        <w:rPr>
          <w:sz w:val="28"/>
          <w:szCs w:val="28"/>
        </w:rPr>
        <w:lastRenderedPageBreak/>
        <w:t>о певческом дыхании;</w:t>
      </w:r>
    </w:p>
    <w:p w:rsidR="0086559B" w:rsidRPr="00250FA2" w:rsidRDefault="0086559B" w:rsidP="0086559B">
      <w:pPr>
        <w:pStyle w:val="ListParagraph"/>
        <w:numPr>
          <w:ilvl w:val="0"/>
          <w:numId w:val="26"/>
        </w:numPr>
        <w:ind w:left="0" w:firstLine="357"/>
        <w:contextualSpacing/>
        <w:jc w:val="both"/>
        <w:rPr>
          <w:sz w:val="28"/>
          <w:szCs w:val="28"/>
        </w:rPr>
      </w:pPr>
      <w:r w:rsidRPr="00F86401">
        <w:rPr>
          <w:sz w:val="28"/>
          <w:szCs w:val="28"/>
        </w:rPr>
        <w:t>о певческом звукообразовании и звуковедении;</w:t>
      </w:r>
    </w:p>
    <w:p w:rsidR="0086559B" w:rsidRPr="00F86401" w:rsidRDefault="0086559B" w:rsidP="0086559B">
      <w:pPr>
        <w:pStyle w:val="ListParagraph"/>
        <w:numPr>
          <w:ilvl w:val="0"/>
          <w:numId w:val="26"/>
        </w:numPr>
        <w:ind w:left="0" w:firstLine="357"/>
        <w:contextualSpacing/>
        <w:jc w:val="both"/>
        <w:rPr>
          <w:sz w:val="28"/>
          <w:szCs w:val="28"/>
        </w:rPr>
      </w:pPr>
      <w:r w:rsidRPr="00455E08">
        <w:rPr>
          <w:sz w:val="28"/>
          <w:szCs w:val="28"/>
        </w:rPr>
        <w:t>о формах вокальных произведений;</w:t>
      </w:r>
    </w:p>
    <w:p w:rsidR="0086559B" w:rsidRPr="00250FA2" w:rsidRDefault="0086559B" w:rsidP="0086559B">
      <w:pPr>
        <w:pStyle w:val="ListParagraph"/>
        <w:numPr>
          <w:ilvl w:val="0"/>
          <w:numId w:val="26"/>
        </w:numPr>
        <w:ind w:left="0" w:firstLine="357"/>
        <w:contextualSpacing/>
        <w:jc w:val="both"/>
        <w:rPr>
          <w:sz w:val="28"/>
          <w:szCs w:val="28"/>
        </w:rPr>
      </w:pPr>
      <w:r w:rsidRPr="00F86401">
        <w:rPr>
          <w:sz w:val="28"/>
          <w:szCs w:val="28"/>
        </w:rPr>
        <w:t>о жанрах,</w:t>
      </w:r>
      <w:r>
        <w:rPr>
          <w:sz w:val="28"/>
          <w:szCs w:val="28"/>
        </w:rPr>
        <w:t xml:space="preserve"> стилях и направлениях в музыке</w:t>
      </w:r>
      <w:r w:rsidRPr="00455E08">
        <w:rPr>
          <w:sz w:val="28"/>
          <w:szCs w:val="28"/>
        </w:rPr>
        <w:t>.</w:t>
      </w:r>
    </w:p>
    <w:p w:rsidR="0086559B" w:rsidRPr="00F86401" w:rsidRDefault="0086559B" w:rsidP="008655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Учащийся будет у</w:t>
      </w:r>
      <w:r w:rsidRPr="00455E08">
        <w:rPr>
          <w:i/>
          <w:sz w:val="28"/>
          <w:szCs w:val="28"/>
          <w:u w:val="single"/>
        </w:rPr>
        <w:t>меть</w:t>
      </w:r>
      <w:r>
        <w:rPr>
          <w:i/>
          <w:sz w:val="28"/>
          <w:szCs w:val="28"/>
          <w:u w:val="single"/>
        </w:rPr>
        <w:t>:</w:t>
      </w:r>
    </w:p>
    <w:p w:rsidR="0086559B" w:rsidRPr="00455E08" w:rsidRDefault="0086559B" w:rsidP="0086559B">
      <w:pPr>
        <w:pStyle w:val="ListParagraph"/>
        <w:numPr>
          <w:ilvl w:val="0"/>
          <w:numId w:val="26"/>
        </w:numPr>
        <w:ind w:left="0" w:firstLine="357"/>
        <w:contextualSpacing/>
        <w:jc w:val="both"/>
        <w:rPr>
          <w:sz w:val="28"/>
          <w:szCs w:val="28"/>
        </w:rPr>
      </w:pPr>
      <w:r w:rsidRPr="00455E08">
        <w:rPr>
          <w:sz w:val="28"/>
          <w:szCs w:val="28"/>
        </w:rPr>
        <w:t>самостоятельно работать с литературным текстом вокального произведения;</w:t>
      </w:r>
    </w:p>
    <w:p w:rsidR="0086559B" w:rsidRPr="00455E08" w:rsidRDefault="0086559B" w:rsidP="0086559B">
      <w:pPr>
        <w:pStyle w:val="ListParagraph"/>
        <w:numPr>
          <w:ilvl w:val="0"/>
          <w:numId w:val="26"/>
        </w:numPr>
        <w:ind w:left="0" w:firstLine="357"/>
        <w:contextualSpacing/>
        <w:jc w:val="both"/>
        <w:rPr>
          <w:sz w:val="28"/>
          <w:szCs w:val="28"/>
        </w:rPr>
      </w:pPr>
      <w:r w:rsidRPr="00455E08">
        <w:rPr>
          <w:sz w:val="28"/>
          <w:szCs w:val="28"/>
        </w:rPr>
        <w:t>самостоятельно работать над разучиванием и исполнением вокального произведения;</w:t>
      </w:r>
    </w:p>
    <w:p w:rsidR="0086559B" w:rsidRPr="00455E08" w:rsidRDefault="0086559B" w:rsidP="0086559B">
      <w:pPr>
        <w:pStyle w:val="ListParagraph"/>
        <w:numPr>
          <w:ilvl w:val="0"/>
          <w:numId w:val="26"/>
        </w:numPr>
        <w:ind w:left="0" w:firstLine="357"/>
        <w:contextualSpacing/>
        <w:jc w:val="both"/>
        <w:rPr>
          <w:sz w:val="28"/>
          <w:szCs w:val="28"/>
        </w:rPr>
      </w:pPr>
      <w:r w:rsidRPr="00455E08">
        <w:rPr>
          <w:sz w:val="28"/>
          <w:szCs w:val="28"/>
        </w:rPr>
        <w:t>исполнить вокальное произведение соло от начала до конца без аккомпанемента, с аккомпанементом, с фонограммой «−».</w:t>
      </w:r>
    </w:p>
    <w:p w:rsidR="0086559B" w:rsidRPr="00273156" w:rsidRDefault="0086559B" w:rsidP="00865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Учащийся </w:t>
      </w:r>
      <w:r w:rsidRPr="00455E08">
        <w:rPr>
          <w:i/>
          <w:sz w:val="28"/>
          <w:szCs w:val="28"/>
          <w:u w:val="single"/>
        </w:rPr>
        <w:t>приобретет опыт  репетиционно-концертной работы</w:t>
      </w:r>
      <w:r w:rsidRPr="0050431C">
        <w:rPr>
          <w:sz w:val="28"/>
          <w:szCs w:val="28"/>
        </w:rPr>
        <w:t xml:space="preserve"> в качестве </w:t>
      </w:r>
      <w:r>
        <w:rPr>
          <w:sz w:val="28"/>
          <w:szCs w:val="28"/>
        </w:rPr>
        <w:t>вокалиста и ансамблиста.</w:t>
      </w:r>
    </w:p>
    <w:p w:rsidR="00D670A2" w:rsidRDefault="00D670A2" w:rsidP="00B16BFE">
      <w:pPr>
        <w:ind w:firstLine="709"/>
        <w:jc w:val="both"/>
        <w:rPr>
          <w:sz w:val="28"/>
          <w:szCs w:val="28"/>
        </w:rPr>
      </w:pPr>
    </w:p>
    <w:p w:rsidR="007C5CD7" w:rsidRPr="00F30845" w:rsidRDefault="00E52C52" w:rsidP="00B16BFE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2.2.</w:t>
      </w:r>
      <w:r w:rsidR="0086559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81A1B" w:rsidRPr="00F30845">
        <w:rPr>
          <w:b/>
          <w:i/>
          <w:sz w:val="28"/>
          <w:szCs w:val="28"/>
        </w:rPr>
        <w:t>Сольфеджио</w:t>
      </w:r>
      <w:r w:rsidR="00E314E7">
        <w:rPr>
          <w:b/>
          <w:i/>
          <w:sz w:val="28"/>
          <w:szCs w:val="28"/>
        </w:rPr>
        <w:t>:</w:t>
      </w:r>
    </w:p>
    <w:p w:rsidR="00E347C3" w:rsidRPr="00F30845" w:rsidRDefault="00E347C3" w:rsidP="00E347C3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результате  освоения  предметной  программы  обучающиеся  будут  иметь  первичные  </w:t>
      </w:r>
      <w:r w:rsidRPr="00F30845">
        <w:rPr>
          <w:rFonts w:ascii="Times New Roman" w:hAnsi="Times New Roman"/>
          <w:sz w:val="28"/>
          <w:szCs w:val="28"/>
        </w:rPr>
        <w:t>знани</w:t>
      </w:r>
      <w:r>
        <w:rPr>
          <w:rFonts w:ascii="Times New Roman" w:hAnsi="Times New Roman"/>
          <w:sz w:val="28"/>
          <w:szCs w:val="28"/>
        </w:rPr>
        <w:t>я</w:t>
      </w:r>
      <w:r w:rsidRPr="00F30845">
        <w:rPr>
          <w:rFonts w:ascii="Times New Roman" w:hAnsi="Times New Roman"/>
          <w:sz w:val="28"/>
          <w:szCs w:val="28"/>
        </w:rPr>
        <w:t>, умени</w:t>
      </w:r>
      <w:r>
        <w:rPr>
          <w:rFonts w:ascii="Times New Roman" w:hAnsi="Times New Roman"/>
          <w:sz w:val="28"/>
          <w:szCs w:val="28"/>
        </w:rPr>
        <w:t>я</w:t>
      </w:r>
      <w:r w:rsidRPr="00F30845">
        <w:rPr>
          <w:rFonts w:ascii="Times New Roman" w:hAnsi="Times New Roman"/>
          <w:sz w:val="28"/>
          <w:szCs w:val="28"/>
        </w:rPr>
        <w:t xml:space="preserve"> и навык</w:t>
      </w:r>
      <w:r>
        <w:rPr>
          <w:rFonts w:ascii="Times New Roman" w:hAnsi="Times New Roman"/>
          <w:sz w:val="28"/>
          <w:szCs w:val="28"/>
        </w:rPr>
        <w:t>и</w:t>
      </w:r>
      <w:r w:rsidRPr="00F30845">
        <w:rPr>
          <w:rFonts w:ascii="Times New Roman" w:hAnsi="Times New Roman"/>
          <w:sz w:val="28"/>
          <w:szCs w:val="28"/>
        </w:rPr>
        <w:t>, отражающи</w:t>
      </w:r>
      <w:r>
        <w:rPr>
          <w:rFonts w:ascii="Times New Roman" w:hAnsi="Times New Roman"/>
          <w:sz w:val="28"/>
          <w:szCs w:val="28"/>
        </w:rPr>
        <w:t xml:space="preserve">е наличие </w:t>
      </w:r>
      <w:r w:rsidRPr="00F30845">
        <w:rPr>
          <w:rFonts w:ascii="Times New Roman" w:hAnsi="Times New Roman"/>
          <w:sz w:val="28"/>
          <w:szCs w:val="28"/>
        </w:rPr>
        <w:t>художественного вкуса, музыкального слуха и памяти, чувства лада, метроритма, способствующих творческой деятельности. В том числе:</w:t>
      </w:r>
    </w:p>
    <w:p w:rsidR="00E347C3" w:rsidRPr="00F30845" w:rsidRDefault="00E347C3" w:rsidP="00E347C3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>первичные теоретические знания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30845">
        <w:rPr>
          <w:rFonts w:ascii="Times New Roman" w:hAnsi="Times New Roman"/>
          <w:sz w:val="28"/>
          <w:szCs w:val="28"/>
        </w:rPr>
        <w:t>музыкальной терминологии;</w:t>
      </w:r>
    </w:p>
    <w:p w:rsidR="00E347C3" w:rsidRPr="00F30845" w:rsidRDefault="00E347C3" w:rsidP="00E347C3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>умение сольфеджировать одноголосные, двухголосные музыкальные примеры, записывать музыкальные построения средней трудности, слышать и анализировать аккорд</w:t>
      </w:r>
      <w:r>
        <w:rPr>
          <w:rFonts w:ascii="Times New Roman" w:hAnsi="Times New Roman"/>
          <w:sz w:val="28"/>
          <w:szCs w:val="28"/>
        </w:rPr>
        <w:t>ы</w:t>
      </w:r>
      <w:r w:rsidRPr="00F30845">
        <w:rPr>
          <w:rFonts w:ascii="Times New Roman" w:hAnsi="Times New Roman"/>
          <w:sz w:val="28"/>
          <w:szCs w:val="28"/>
        </w:rPr>
        <w:t xml:space="preserve"> и интервал</w:t>
      </w:r>
      <w:r>
        <w:rPr>
          <w:rFonts w:ascii="Times New Roman" w:hAnsi="Times New Roman"/>
          <w:sz w:val="28"/>
          <w:szCs w:val="28"/>
        </w:rPr>
        <w:t>ы (в пределах  программы)</w:t>
      </w:r>
      <w:r w:rsidRPr="00F30845">
        <w:rPr>
          <w:rFonts w:ascii="Times New Roman" w:hAnsi="Times New Roman"/>
          <w:sz w:val="28"/>
          <w:szCs w:val="28"/>
        </w:rPr>
        <w:t>;</w:t>
      </w:r>
    </w:p>
    <w:p w:rsidR="00E347C3" w:rsidRPr="00F30845" w:rsidRDefault="00E347C3" w:rsidP="00E347C3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>вокально-интонационные навыки</w:t>
      </w:r>
      <w:r>
        <w:rPr>
          <w:rFonts w:ascii="Times New Roman" w:hAnsi="Times New Roman"/>
          <w:sz w:val="28"/>
          <w:szCs w:val="28"/>
        </w:rPr>
        <w:t>.</w:t>
      </w:r>
    </w:p>
    <w:p w:rsidR="0046056E" w:rsidRDefault="0046056E" w:rsidP="00B16BFE">
      <w:pPr>
        <w:ind w:firstLine="709"/>
        <w:jc w:val="both"/>
        <w:rPr>
          <w:sz w:val="28"/>
          <w:szCs w:val="28"/>
        </w:rPr>
      </w:pPr>
    </w:p>
    <w:p w:rsidR="00EF4583" w:rsidRDefault="00EF4583" w:rsidP="00C5097B">
      <w:pPr>
        <w:jc w:val="center"/>
        <w:rPr>
          <w:b/>
          <w:sz w:val="28"/>
          <w:szCs w:val="28"/>
        </w:rPr>
      </w:pPr>
      <w:bookmarkStart w:id="3" w:name="_Toc307513328"/>
    </w:p>
    <w:p w:rsidR="002C4574" w:rsidRPr="002C4574" w:rsidRDefault="00E52C52" w:rsidP="00CB4325">
      <w:pPr>
        <w:jc w:val="center"/>
        <w:rPr>
          <w:rFonts w:ascii="Times New Roman CYR" w:hAnsi="Times New Roman CYR"/>
          <w:b/>
          <w:sz w:val="28"/>
          <w:szCs w:val="28"/>
        </w:rPr>
      </w:pPr>
      <w:r w:rsidRPr="002C4574">
        <w:rPr>
          <w:b/>
          <w:sz w:val="28"/>
          <w:szCs w:val="28"/>
        </w:rPr>
        <w:t xml:space="preserve">3. Учебный  план </w:t>
      </w:r>
      <w:r w:rsidR="00C5097B" w:rsidRPr="002C4574">
        <w:rPr>
          <w:b/>
          <w:sz w:val="28"/>
          <w:szCs w:val="28"/>
        </w:rPr>
        <w:t xml:space="preserve"> </w:t>
      </w:r>
      <w:r w:rsidR="002C4574" w:rsidRPr="002C4574">
        <w:rPr>
          <w:rFonts w:ascii="Times New Roman CYR" w:hAnsi="Times New Roman CYR"/>
          <w:b/>
          <w:sz w:val="28"/>
          <w:szCs w:val="28"/>
        </w:rPr>
        <w:t>ДОП «</w:t>
      </w:r>
      <w:r w:rsidR="00E347C3">
        <w:rPr>
          <w:rFonts w:ascii="Times New Roman CYR" w:hAnsi="Times New Roman CYR"/>
          <w:b/>
          <w:sz w:val="28"/>
          <w:szCs w:val="28"/>
        </w:rPr>
        <w:t>Музыкальное  исполнительство</w:t>
      </w:r>
      <w:r w:rsidR="002C4574" w:rsidRPr="002C4574">
        <w:rPr>
          <w:rFonts w:ascii="Times New Roman CYR" w:hAnsi="Times New Roman CYR"/>
          <w:b/>
          <w:sz w:val="28"/>
          <w:szCs w:val="28"/>
        </w:rPr>
        <w:t>»</w:t>
      </w:r>
    </w:p>
    <w:p w:rsidR="00E347C3" w:rsidRDefault="00E347C3" w:rsidP="002C4574">
      <w:pPr>
        <w:rPr>
          <w:rFonts w:ascii="Times New Roman CYR" w:hAnsi="Times New Roman CYR" w:cstheme="minorBidi"/>
          <w:sz w:val="20"/>
          <w:szCs w:val="20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842"/>
        <w:gridCol w:w="1418"/>
      </w:tblGrid>
      <w:tr w:rsidR="00CB4325" w:rsidRPr="000A5E1D" w:rsidTr="00CB4325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CB4325" w:rsidRPr="000A5E1D" w:rsidRDefault="00CB4325" w:rsidP="00CD3EDD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B4325" w:rsidRDefault="00CB4325" w:rsidP="00CB4325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Наименование учебного предмета</w:t>
            </w:r>
          </w:p>
        </w:tc>
        <w:tc>
          <w:tcPr>
            <w:tcW w:w="1842" w:type="dxa"/>
            <w:vAlign w:val="center"/>
          </w:tcPr>
          <w:p w:rsidR="00CB4325" w:rsidRPr="00CB4325" w:rsidRDefault="00CB4325" w:rsidP="00E347C3">
            <w:pPr>
              <w:rPr>
                <w:b/>
                <w:sz w:val="20"/>
                <w:szCs w:val="20"/>
              </w:rPr>
            </w:pPr>
            <w:r w:rsidRPr="00CB4325">
              <w:rPr>
                <w:b/>
                <w:sz w:val="20"/>
                <w:szCs w:val="20"/>
              </w:rPr>
              <w:t xml:space="preserve">Количество аудиторных часов в неделю </w:t>
            </w:r>
          </w:p>
        </w:tc>
        <w:tc>
          <w:tcPr>
            <w:tcW w:w="1418" w:type="dxa"/>
            <w:vAlign w:val="center"/>
          </w:tcPr>
          <w:p w:rsidR="00CB4325" w:rsidRPr="00CB4325" w:rsidRDefault="00CB4325" w:rsidP="00CB4325">
            <w:pPr>
              <w:rPr>
                <w:b/>
                <w:sz w:val="20"/>
                <w:szCs w:val="20"/>
              </w:rPr>
            </w:pPr>
            <w:r w:rsidRPr="00CB4325">
              <w:rPr>
                <w:b/>
                <w:sz w:val="20"/>
                <w:szCs w:val="20"/>
              </w:rPr>
              <w:t xml:space="preserve">Количество аудиторных часов в </w:t>
            </w:r>
            <w:r>
              <w:rPr>
                <w:b/>
                <w:sz w:val="20"/>
                <w:szCs w:val="20"/>
              </w:rPr>
              <w:t>год</w:t>
            </w:r>
          </w:p>
        </w:tc>
      </w:tr>
      <w:tr w:rsidR="00CB4325" w:rsidRPr="000A5E1D" w:rsidTr="00CB4325">
        <w:tc>
          <w:tcPr>
            <w:tcW w:w="534" w:type="dxa"/>
            <w:shd w:val="pct10" w:color="auto" w:fill="auto"/>
            <w:vAlign w:val="center"/>
          </w:tcPr>
          <w:p w:rsidR="00CB4325" w:rsidRDefault="004511BF" w:rsidP="00CD3E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  <w:shd w:val="pct10" w:color="auto" w:fill="auto"/>
            <w:vAlign w:val="center"/>
          </w:tcPr>
          <w:p w:rsidR="00CB4325" w:rsidRDefault="004511BF" w:rsidP="00CB4325">
            <w:pPr>
              <w:rPr>
                <w:b/>
              </w:rPr>
            </w:pPr>
            <w:r>
              <w:rPr>
                <w:b/>
              </w:rPr>
              <w:t>Учебный  предмет  исполнительской подготовки  по специализациям:</w:t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CB4325" w:rsidRPr="000A5E1D" w:rsidRDefault="00CB4325" w:rsidP="00CB43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CB4325" w:rsidRPr="000A5E1D" w:rsidRDefault="00CB4325" w:rsidP="00CB4325">
            <w:pPr>
              <w:jc w:val="center"/>
              <w:rPr>
                <w:b/>
              </w:rPr>
            </w:pPr>
          </w:p>
        </w:tc>
      </w:tr>
      <w:tr w:rsidR="00CB4325" w:rsidRPr="00E10553" w:rsidTr="00CB4325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CB4325" w:rsidRPr="00E10553" w:rsidRDefault="00CB4325" w:rsidP="00CD3EDD">
            <w:pPr>
              <w:jc w:val="center"/>
            </w:pPr>
          </w:p>
        </w:tc>
        <w:tc>
          <w:tcPr>
            <w:tcW w:w="5670" w:type="dxa"/>
            <w:vAlign w:val="center"/>
          </w:tcPr>
          <w:p w:rsidR="00CB4325" w:rsidRDefault="00CB4325" w:rsidP="00CB4325">
            <w:r w:rsidRPr="000A5E1D">
              <w:rPr>
                <w:b/>
                <w:i/>
                <w:u w:val="single"/>
              </w:rPr>
              <w:t xml:space="preserve">Сольное  пение </w:t>
            </w:r>
            <w:r>
              <w:t>(</w:t>
            </w:r>
            <w:r w:rsidRPr="003C7459">
              <w:t>для учащихся 9-17 лет)</w:t>
            </w:r>
          </w:p>
        </w:tc>
        <w:tc>
          <w:tcPr>
            <w:tcW w:w="1842" w:type="dxa"/>
            <w:vMerge w:val="restart"/>
            <w:vAlign w:val="center"/>
          </w:tcPr>
          <w:p w:rsidR="00CB4325" w:rsidRDefault="00CB4325" w:rsidP="00CD3EDD">
            <w:pPr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CB4325" w:rsidRDefault="00CB4325" w:rsidP="00CD3EDD">
            <w:pPr>
              <w:jc w:val="center"/>
            </w:pPr>
            <w:r>
              <w:t>66</w:t>
            </w:r>
          </w:p>
        </w:tc>
      </w:tr>
      <w:tr w:rsidR="00CB4325" w:rsidRPr="00E10553" w:rsidTr="00CB4325">
        <w:tc>
          <w:tcPr>
            <w:tcW w:w="534" w:type="dxa"/>
            <w:tcBorders>
              <w:bottom w:val="dotted" w:sz="4" w:space="0" w:color="auto"/>
            </w:tcBorders>
            <w:vAlign w:val="center"/>
          </w:tcPr>
          <w:p w:rsidR="00CB4325" w:rsidRPr="00E10553" w:rsidRDefault="00CB4325" w:rsidP="00CD3EDD">
            <w:pPr>
              <w:jc w:val="center"/>
            </w:pPr>
          </w:p>
        </w:tc>
        <w:tc>
          <w:tcPr>
            <w:tcW w:w="5670" w:type="dxa"/>
            <w:vAlign w:val="center"/>
          </w:tcPr>
          <w:p w:rsidR="00CB4325" w:rsidRPr="000A5E1D" w:rsidRDefault="00CB4325" w:rsidP="00CD3EDD">
            <w:pPr>
              <w:rPr>
                <w:b/>
                <w:i/>
                <w:u w:val="single"/>
              </w:rPr>
            </w:pPr>
            <w:r w:rsidRPr="000A5E1D">
              <w:rPr>
                <w:b/>
                <w:i/>
                <w:u w:val="single"/>
              </w:rPr>
              <w:t>Музыкальный инструмент:</w:t>
            </w:r>
          </w:p>
        </w:tc>
        <w:tc>
          <w:tcPr>
            <w:tcW w:w="1842" w:type="dxa"/>
            <w:vMerge/>
            <w:vAlign w:val="center"/>
          </w:tcPr>
          <w:p w:rsidR="00CB4325" w:rsidRDefault="00CB4325" w:rsidP="00CD3EDD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B4325" w:rsidRDefault="00CB4325" w:rsidP="00CD3EDD">
            <w:pPr>
              <w:jc w:val="center"/>
            </w:pPr>
          </w:p>
        </w:tc>
      </w:tr>
      <w:tr w:rsidR="00CB4325" w:rsidRPr="00E10553" w:rsidTr="00CB4325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4325" w:rsidRPr="00E10553" w:rsidRDefault="00CB4325" w:rsidP="00CD3EDD">
            <w:pPr>
              <w:jc w:val="center"/>
            </w:pPr>
          </w:p>
        </w:tc>
        <w:tc>
          <w:tcPr>
            <w:tcW w:w="5670" w:type="dxa"/>
            <w:vAlign w:val="center"/>
          </w:tcPr>
          <w:p w:rsidR="00CB4325" w:rsidRDefault="00CB4325" w:rsidP="00CD3EDD">
            <w:r>
              <w:t>Гитара (для учащихся 7-17 лет)</w:t>
            </w:r>
          </w:p>
        </w:tc>
        <w:tc>
          <w:tcPr>
            <w:tcW w:w="1842" w:type="dxa"/>
            <w:vMerge/>
            <w:vAlign w:val="center"/>
          </w:tcPr>
          <w:p w:rsidR="00CB4325" w:rsidRDefault="00CB4325" w:rsidP="00CD3EDD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B4325" w:rsidRDefault="00CB4325" w:rsidP="00CD3EDD">
            <w:pPr>
              <w:jc w:val="center"/>
            </w:pPr>
          </w:p>
        </w:tc>
      </w:tr>
      <w:tr w:rsidR="00CB4325" w:rsidRPr="00E10553" w:rsidTr="00CB4325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4325" w:rsidRPr="00E10553" w:rsidRDefault="00CB4325" w:rsidP="00CD3EDD">
            <w:pPr>
              <w:jc w:val="center"/>
            </w:pPr>
          </w:p>
        </w:tc>
        <w:tc>
          <w:tcPr>
            <w:tcW w:w="5670" w:type="dxa"/>
            <w:vAlign w:val="center"/>
          </w:tcPr>
          <w:p w:rsidR="00CB4325" w:rsidRDefault="00CB4325" w:rsidP="00CD3EDD">
            <w:r>
              <w:t>Клавишный  синтезатор (для учащихся 7-12 лет)</w:t>
            </w:r>
          </w:p>
        </w:tc>
        <w:tc>
          <w:tcPr>
            <w:tcW w:w="1842" w:type="dxa"/>
            <w:vMerge/>
            <w:vAlign w:val="center"/>
          </w:tcPr>
          <w:p w:rsidR="00CB4325" w:rsidRDefault="00CB4325" w:rsidP="00CD3EDD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B4325" w:rsidRDefault="00CB4325" w:rsidP="00CD3EDD">
            <w:pPr>
              <w:jc w:val="center"/>
            </w:pPr>
          </w:p>
        </w:tc>
      </w:tr>
      <w:tr w:rsidR="00CB4325" w:rsidRPr="00E10553" w:rsidTr="00CB4325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4325" w:rsidRPr="00E10553" w:rsidRDefault="00CB4325" w:rsidP="00CD3EDD">
            <w:pPr>
              <w:jc w:val="center"/>
            </w:pPr>
          </w:p>
        </w:tc>
        <w:tc>
          <w:tcPr>
            <w:tcW w:w="5670" w:type="dxa"/>
            <w:vAlign w:val="center"/>
          </w:tcPr>
          <w:p w:rsidR="00CB4325" w:rsidRDefault="00CB4325" w:rsidP="00CD3EDD">
            <w:r>
              <w:t>Фортепиано (для учащихся 6,5-12 лет)</w:t>
            </w:r>
          </w:p>
        </w:tc>
        <w:tc>
          <w:tcPr>
            <w:tcW w:w="1842" w:type="dxa"/>
            <w:vMerge/>
            <w:vAlign w:val="center"/>
          </w:tcPr>
          <w:p w:rsidR="00CB4325" w:rsidRDefault="00CB4325" w:rsidP="00CD3EDD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B4325" w:rsidRDefault="00CB4325" w:rsidP="00CD3EDD">
            <w:pPr>
              <w:jc w:val="center"/>
            </w:pPr>
          </w:p>
        </w:tc>
      </w:tr>
      <w:tr w:rsidR="00CB4325" w:rsidRPr="00E10553" w:rsidTr="00CB4325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4325" w:rsidRPr="00E10553" w:rsidRDefault="00CB4325" w:rsidP="00CD3EDD">
            <w:pPr>
              <w:jc w:val="center"/>
            </w:pPr>
          </w:p>
        </w:tc>
        <w:tc>
          <w:tcPr>
            <w:tcW w:w="5670" w:type="dxa"/>
            <w:vAlign w:val="center"/>
          </w:tcPr>
          <w:p w:rsidR="00CB4325" w:rsidRDefault="00CB4325" w:rsidP="00CD3EDD">
            <w:r>
              <w:t>Балалайка (для учащихся 6,5-12 лет)</w:t>
            </w:r>
          </w:p>
        </w:tc>
        <w:tc>
          <w:tcPr>
            <w:tcW w:w="1842" w:type="dxa"/>
            <w:vMerge/>
            <w:vAlign w:val="center"/>
          </w:tcPr>
          <w:p w:rsidR="00CB4325" w:rsidRDefault="00CB4325" w:rsidP="00CD3EDD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B4325" w:rsidRDefault="00CB4325" w:rsidP="00CD3EDD">
            <w:pPr>
              <w:jc w:val="center"/>
            </w:pPr>
          </w:p>
        </w:tc>
      </w:tr>
      <w:tr w:rsidR="00CB4325" w:rsidRPr="00E10553" w:rsidTr="00CB4325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4325" w:rsidRPr="00E10553" w:rsidRDefault="00CB4325" w:rsidP="00CD3EDD">
            <w:pPr>
              <w:jc w:val="center"/>
            </w:pPr>
          </w:p>
        </w:tc>
        <w:tc>
          <w:tcPr>
            <w:tcW w:w="5670" w:type="dxa"/>
            <w:vAlign w:val="center"/>
          </w:tcPr>
          <w:p w:rsidR="00CB4325" w:rsidRDefault="00CB4325" w:rsidP="00CD3EDD">
            <w:r>
              <w:t>Баян  / аккордеон  (для учащихся 6,5-12 лет)</w:t>
            </w:r>
          </w:p>
        </w:tc>
        <w:tc>
          <w:tcPr>
            <w:tcW w:w="1842" w:type="dxa"/>
            <w:vMerge/>
            <w:vAlign w:val="center"/>
          </w:tcPr>
          <w:p w:rsidR="00CB4325" w:rsidRDefault="00CB4325" w:rsidP="00CD3EDD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B4325" w:rsidRDefault="00CB4325" w:rsidP="00CD3EDD">
            <w:pPr>
              <w:jc w:val="center"/>
            </w:pPr>
          </w:p>
        </w:tc>
      </w:tr>
      <w:tr w:rsidR="00CB4325" w:rsidRPr="00E10553" w:rsidTr="00CB4325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4325" w:rsidRPr="00E10553" w:rsidRDefault="00CB4325" w:rsidP="00CD3EDD">
            <w:pPr>
              <w:jc w:val="center"/>
            </w:pPr>
          </w:p>
        </w:tc>
        <w:tc>
          <w:tcPr>
            <w:tcW w:w="5670" w:type="dxa"/>
            <w:vAlign w:val="center"/>
          </w:tcPr>
          <w:p w:rsidR="00CB4325" w:rsidRDefault="00CB4325" w:rsidP="00CD3EDD">
            <w:r>
              <w:t>Домра  (для учащихся 6,5-12 лет)</w:t>
            </w:r>
          </w:p>
        </w:tc>
        <w:tc>
          <w:tcPr>
            <w:tcW w:w="1842" w:type="dxa"/>
            <w:vMerge/>
            <w:vAlign w:val="center"/>
          </w:tcPr>
          <w:p w:rsidR="00CB4325" w:rsidRDefault="00CB4325" w:rsidP="00CD3EDD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B4325" w:rsidRDefault="00CB4325" w:rsidP="00CD3EDD">
            <w:pPr>
              <w:jc w:val="center"/>
            </w:pPr>
          </w:p>
        </w:tc>
      </w:tr>
      <w:tr w:rsidR="00CB4325" w:rsidRPr="00E10553" w:rsidTr="00CB4325">
        <w:tc>
          <w:tcPr>
            <w:tcW w:w="534" w:type="dxa"/>
            <w:tcBorders>
              <w:top w:val="dotted" w:sz="4" w:space="0" w:color="auto"/>
            </w:tcBorders>
            <w:vAlign w:val="center"/>
          </w:tcPr>
          <w:p w:rsidR="00CB4325" w:rsidRPr="00E10553" w:rsidRDefault="00CB4325" w:rsidP="00CD3EDD">
            <w:pPr>
              <w:jc w:val="center"/>
            </w:pPr>
          </w:p>
        </w:tc>
        <w:tc>
          <w:tcPr>
            <w:tcW w:w="5670" w:type="dxa"/>
            <w:vAlign w:val="center"/>
          </w:tcPr>
          <w:p w:rsidR="00CB4325" w:rsidRDefault="00CB4325" w:rsidP="00CD3EDD">
            <w:r>
              <w:t>Флейта  (для учащихся 6,5-12 лет)</w:t>
            </w:r>
          </w:p>
        </w:tc>
        <w:tc>
          <w:tcPr>
            <w:tcW w:w="1842" w:type="dxa"/>
            <w:vMerge/>
            <w:vAlign w:val="center"/>
          </w:tcPr>
          <w:p w:rsidR="00CB4325" w:rsidRDefault="00CB4325" w:rsidP="00CD3EDD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B4325" w:rsidRDefault="00CB4325" w:rsidP="00CD3EDD">
            <w:pPr>
              <w:jc w:val="center"/>
            </w:pPr>
          </w:p>
        </w:tc>
      </w:tr>
      <w:tr w:rsidR="00CB4325" w:rsidRPr="00E10553" w:rsidTr="004511BF">
        <w:trPr>
          <w:trHeight w:val="409"/>
        </w:trPr>
        <w:tc>
          <w:tcPr>
            <w:tcW w:w="534" w:type="dxa"/>
            <w:shd w:val="pct10" w:color="auto" w:fill="auto"/>
            <w:vAlign w:val="center"/>
          </w:tcPr>
          <w:p w:rsidR="00CB4325" w:rsidRPr="00CB4325" w:rsidRDefault="00CB4325" w:rsidP="00CD3EDD">
            <w:pPr>
              <w:jc w:val="center"/>
              <w:rPr>
                <w:b/>
              </w:rPr>
            </w:pPr>
            <w:r w:rsidRPr="00CB4325">
              <w:rPr>
                <w:b/>
              </w:rPr>
              <w:t>2</w:t>
            </w:r>
          </w:p>
        </w:tc>
        <w:tc>
          <w:tcPr>
            <w:tcW w:w="5670" w:type="dxa"/>
            <w:shd w:val="pct10" w:color="auto" w:fill="auto"/>
            <w:vAlign w:val="center"/>
          </w:tcPr>
          <w:p w:rsidR="00CB4325" w:rsidRPr="00E347C3" w:rsidRDefault="00CB4325" w:rsidP="00E347C3">
            <w:pPr>
              <w:rPr>
                <w:b/>
              </w:rPr>
            </w:pPr>
            <w:r>
              <w:rPr>
                <w:b/>
              </w:rPr>
              <w:t>У</w:t>
            </w:r>
            <w:r w:rsidRPr="00E347C3">
              <w:rPr>
                <w:b/>
              </w:rPr>
              <w:t>чебн</w:t>
            </w:r>
            <w:r>
              <w:rPr>
                <w:b/>
              </w:rPr>
              <w:t>ый</w:t>
            </w:r>
            <w:r w:rsidRPr="00E347C3">
              <w:rPr>
                <w:b/>
              </w:rPr>
              <w:t xml:space="preserve">  предмет  по выбору:</w:t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CB4325" w:rsidRPr="00CB4325" w:rsidRDefault="00CB4325" w:rsidP="00CD3EDD">
            <w:pPr>
              <w:jc w:val="center"/>
              <w:rPr>
                <w:b/>
              </w:rPr>
            </w:pPr>
            <w:r w:rsidRPr="00CB4325">
              <w:rPr>
                <w:b/>
              </w:rPr>
              <w:t>1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CB4325" w:rsidRDefault="00CB4325" w:rsidP="00CD3EDD">
            <w:pPr>
              <w:jc w:val="center"/>
            </w:pPr>
          </w:p>
        </w:tc>
      </w:tr>
      <w:tr w:rsidR="00CB4325" w:rsidRPr="00E10553" w:rsidTr="00D670A2">
        <w:trPr>
          <w:trHeight w:val="292"/>
        </w:trPr>
        <w:tc>
          <w:tcPr>
            <w:tcW w:w="534" w:type="dxa"/>
            <w:tcBorders>
              <w:bottom w:val="single" w:sz="4" w:space="0" w:color="auto"/>
            </w:tcBorders>
          </w:tcPr>
          <w:p w:rsidR="00CB4325" w:rsidRPr="00E10553" w:rsidRDefault="00CB4325" w:rsidP="00CD3EDD">
            <w:pPr>
              <w:jc w:val="center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B4325" w:rsidRDefault="00CB4325" w:rsidP="00CD3EDD">
            <w:r w:rsidRPr="00CB4325">
              <w:rPr>
                <w:b/>
                <w:i/>
                <w:u w:val="single"/>
              </w:rPr>
              <w:t>Сольфеджио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B4325" w:rsidRDefault="00CB4325" w:rsidP="00CD3EDD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4325" w:rsidRDefault="004511BF" w:rsidP="00CD3EDD">
            <w:pPr>
              <w:jc w:val="center"/>
            </w:pPr>
            <w:r>
              <w:t>33</w:t>
            </w:r>
          </w:p>
        </w:tc>
      </w:tr>
      <w:tr w:rsidR="00CB4325" w:rsidRPr="00E10553" w:rsidTr="00CB4325">
        <w:trPr>
          <w:trHeight w:val="416"/>
        </w:trPr>
        <w:tc>
          <w:tcPr>
            <w:tcW w:w="534" w:type="dxa"/>
            <w:shd w:val="pct10" w:color="auto" w:fill="auto"/>
          </w:tcPr>
          <w:p w:rsidR="00CB4325" w:rsidRPr="00E10553" w:rsidRDefault="00CB4325" w:rsidP="00CD3EDD">
            <w:pPr>
              <w:jc w:val="center"/>
            </w:pPr>
          </w:p>
        </w:tc>
        <w:tc>
          <w:tcPr>
            <w:tcW w:w="5670" w:type="dxa"/>
            <w:shd w:val="pct10" w:color="auto" w:fill="auto"/>
            <w:vAlign w:val="center"/>
          </w:tcPr>
          <w:p w:rsidR="00CB4325" w:rsidRDefault="00CB4325" w:rsidP="00CD3EDD">
            <w:pPr>
              <w:tabs>
                <w:tab w:val="left" w:pos="36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842" w:type="dxa"/>
            <w:shd w:val="pct10" w:color="auto" w:fill="auto"/>
          </w:tcPr>
          <w:p w:rsidR="00CB4325" w:rsidRPr="00CB4325" w:rsidRDefault="00CB4325" w:rsidP="00CD3EDD">
            <w:pPr>
              <w:jc w:val="center"/>
              <w:rPr>
                <w:b/>
              </w:rPr>
            </w:pPr>
            <w:r w:rsidRPr="00CB4325">
              <w:rPr>
                <w:b/>
              </w:rPr>
              <w:t>3</w:t>
            </w:r>
          </w:p>
        </w:tc>
        <w:tc>
          <w:tcPr>
            <w:tcW w:w="1418" w:type="dxa"/>
            <w:shd w:val="pct10" w:color="auto" w:fill="auto"/>
          </w:tcPr>
          <w:p w:rsidR="00CB4325" w:rsidRDefault="00CB4325" w:rsidP="00CD3EDD">
            <w:pPr>
              <w:jc w:val="center"/>
            </w:pPr>
          </w:p>
        </w:tc>
      </w:tr>
    </w:tbl>
    <w:p w:rsidR="00E347C3" w:rsidRDefault="00E347C3" w:rsidP="002C4574">
      <w:pPr>
        <w:rPr>
          <w:rFonts w:ascii="Times New Roman CYR" w:hAnsi="Times New Roman CYR" w:cstheme="minorBidi"/>
          <w:sz w:val="20"/>
          <w:szCs w:val="20"/>
        </w:rPr>
      </w:pPr>
    </w:p>
    <w:p w:rsidR="00D670A2" w:rsidRDefault="00D670A2" w:rsidP="002C4574">
      <w:pPr>
        <w:tabs>
          <w:tab w:val="left" w:pos="360"/>
        </w:tabs>
        <w:rPr>
          <w:rFonts w:ascii="Times New Roman CYR" w:hAnsi="Times New Roman CYR"/>
          <w:b/>
          <w:sz w:val="28"/>
          <w:szCs w:val="28"/>
        </w:rPr>
      </w:pPr>
    </w:p>
    <w:p w:rsidR="00D670A2" w:rsidRDefault="00D670A2" w:rsidP="002C4574">
      <w:pPr>
        <w:tabs>
          <w:tab w:val="left" w:pos="360"/>
        </w:tabs>
        <w:rPr>
          <w:rFonts w:ascii="Times New Roman CYR" w:hAnsi="Times New Roman CYR"/>
          <w:b/>
          <w:sz w:val="28"/>
          <w:szCs w:val="28"/>
        </w:rPr>
      </w:pPr>
    </w:p>
    <w:p w:rsidR="002C4574" w:rsidRPr="001F5C32" w:rsidRDefault="00CB4325" w:rsidP="002C4574">
      <w:pPr>
        <w:tabs>
          <w:tab w:val="left" w:pos="360"/>
        </w:tabs>
        <w:rPr>
          <w:rFonts w:ascii="Times New Roman CYR" w:hAnsi="Times New Roman CYR"/>
          <w:b/>
          <w:sz w:val="28"/>
          <w:szCs w:val="28"/>
        </w:rPr>
      </w:pPr>
      <w:r w:rsidRPr="001F5C32">
        <w:rPr>
          <w:rFonts w:ascii="Times New Roman CYR" w:hAnsi="Times New Roman CYR"/>
          <w:b/>
          <w:sz w:val="28"/>
          <w:szCs w:val="28"/>
        </w:rPr>
        <w:t>П</w:t>
      </w:r>
      <w:r w:rsidR="002C4574" w:rsidRPr="001F5C32">
        <w:rPr>
          <w:rFonts w:ascii="Times New Roman CYR" w:hAnsi="Times New Roman CYR"/>
          <w:b/>
          <w:sz w:val="28"/>
          <w:szCs w:val="28"/>
        </w:rPr>
        <w:t>римечание</w:t>
      </w:r>
      <w:r w:rsidR="001F5C32">
        <w:rPr>
          <w:rFonts w:ascii="Times New Roman CYR" w:hAnsi="Times New Roman CYR"/>
          <w:b/>
          <w:sz w:val="28"/>
          <w:szCs w:val="28"/>
        </w:rPr>
        <w:t xml:space="preserve">  к  учебному  плану</w:t>
      </w:r>
      <w:r w:rsidR="002C4574" w:rsidRPr="001F5C32">
        <w:rPr>
          <w:rFonts w:ascii="Times New Roman CYR" w:hAnsi="Times New Roman CYR"/>
          <w:b/>
          <w:sz w:val="28"/>
          <w:szCs w:val="28"/>
        </w:rPr>
        <w:t>:</w:t>
      </w:r>
    </w:p>
    <w:p w:rsidR="00CD3EDD" w:rsidRDefault="00CD3EDD" w:rsidP="00CD3EDD">
      <w:pPr>
        <w:pStyle w:val="ListParagraph"/>
        <w:numPr>
          <w:ilvl w:val="0"/>
          <w:numId w:val="25"/>
        </w:numPr>
        <w:tabs>
          <w:tab w:val="left" w:pos="709"/>
        </w:tabs>
        <w:ind w:left="0" w:firstLine="357"/>
        <w:jc w:val="both"/>
        <w:rPr>
          <w:sz w:val="28"/>
          <w:szCs w:val="28"/>
        </w:rPr>
      </w:pPr>
      <w:r w:rsidRPr="001E6F4E">
        <w:rPr>
          <w:sz w:val="28"/>
          <w:szCs w:val="28"/>
        </w:rPr>
        <w:t>Дополнительная общеразвивающая программа (ДОП) «</w:t>
      </w:r>
      <w:r>
        <w:rPr>
          <w:sz w:val="28"/>
          <w:szCs w:val="28"/>
        </w:rPr>
        <w:t>Музыкальное  исполнительство</w:t>
      </w:r>
      <w:r w:rsidRPr="001E6F4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обеспечивает  учащимся  стартовый  уровень  образования  в  области  музыкального  исполнительства  и  дает  </w:t>
      </w:r>
      <w:r w:rsidRPr="001E6F4E">
        <w:rPr>
          <w:sz w:val="28"/>
          <w:szCs w:val="28"/>
        </w:rPr>
        <w:t>подготовк</w:t>
      </w:r>
      <w:r>
        <w:rPr>
          <w:sz w:val="28"/>
          <w:szCs w:val="28"/>
        </w:rPr>
        <w:t xml:space="preserve">у </w:t>
      </w:r>
      <w:r w:rsidRPr="001E6F4E">
        <w:rPr>
          <w:sz w:val="28"/>
          <w:szCs w:val="28"/>
        </w:rPr>
        <w:t xml:space="preserve"> </w:t>
      </w:r>
      <w:r>
        <w:rPr>
          <w:sz w:val="28"/>
          <w:szCs w:val="28"/>
        </w:rPr>
        <w:t>для  дальнейшего  освоения  базовых  образовательных  программ  по  музыкальному  искусству.</w:t>
      </w:r>
    </w:p>
    <w:p w:rsidR="006A2330" w:rsidRPr="00CD3EDD" w:rsidRDefault="006A2330" w:rsidP="006A2330">
      <w:pPr>
        <w:pStyle w:val="ListParagraph"/>
        <w:numPr>
          <w:ilvl w:val="0"/>
          <w:numId w:val="25"/>
        </w:numPr>
        <w:tabs>
          <w:tab w:val="left" w:pos="709"/>
        </w:tabs>
        <w:ind w:left="0" w:firstLine="357"/>
        <w:jc w:val="both"/>
        <w:rPr>
          <w:sz w:val="28"/>
          <w:szCs w:val="28"/>
        </w:rPr>
      </w:pPr>
      <w:r w:rsidRPr="00CD3EDD">
        <w:rPr>
          <w:sz w:val="28"/>
          <w:szCs w:val="28"/>
        </w:rPr>
        <w:t>Учебный план ДОП «Музыкальное  исполнительство» реализуется в рамках платных образовательных услуг населению.</w:t>
      </w:r>
      <w:r w:rsidR="00CD3EDD" w:rsidRPr="00CD3EDD">
        <w:rPr>
          <w:sz w:val="28"/>
          <w:szCs w:val="28"/>
        </w:rPr>
        <w:t xml:space="preserve">  </w:t>
      </w:r>
      <w:r w:rsidRPr="00CD3EDD">
        <w:rPr>
          <w:sz w:val="28"/>
          <w:szCs w:val="28"/>
        </w:rPr>
        <w:t xml:space="preserve">При приеме на обучение по ДОП  «Музыкальное  исполнительство» образовательное учреждение заключает с родителями (законными представителями) учащегося  договор об образовании, содержащий условия обучения по данной  программе. </w:t>
      </w:r>
    </w:p>
    <w:p w:rsidR="006A2330" w:rsidRPr="00EE4C27" w:rsidRDefault="006A2330" w:rsidP="006A2330">
      <w:pPr>
        <w:pStyle w:val="ListParagraph"/>
        <w:numPr>
          <w:ilvl w:val="0"/>
          <w:numId w:val="25"/>
        </w:numPr>
        <w:tabs>
          <w:tab w:val="left" w:pos="709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музыкального (вокального или инструментального) исполнительства и специализация (выбор  музыкального  инструмента) </w:t>
      </w:r>
      <w:r w:rsidRPr="00EE4C27">
        <w:rPr>
          <w:sz w:val="28"/>
          <w:szCs w:val="28"/>
        </w:rPr>
        <w:t>о</w:t>
      </w:r>
      <w:r>
        <w:rPr>
          <w:sz w:val="28"/>
          <w:szCs w:val="28"/>
        </w:rPr>
        <w:t>существляется</w:t>
      </w:r>
      <w:r w:rsidRPr="00EE4C27">
        <w:rPr>
          <w:sz w:val="28"/>
          <w:szCs w:val="28"/>
        </w:rPr>
        <w:t xml:space="preserve"> при поступлении в ДШИ.</w:t>
      </w:r>
    </w:p>
    <w:p w:rsidR="00CD3EDD" w:rsidRPr="00CD3EDD" w:rsidRDefault="002C4574" w:rsidP="002C4574">
      <w:pPr>
        <w:pStyle w:val="BodyText"/>
        <w:numPr>
          <w:ilvl w:val="0"/>
          <w:numId w:val="25"/>
        </w:numPr>
        <w:tabs>
          <w:tab w:val="left" w:pos="709"/>
        </w:tabs>
        <w:ind w:left="0" w:firstLine="357"/>
        <w:rPr>
          <w:rFonts w:ascii="Times New Roman CYR" w:hAnsi="Times New Roman CYR"/>
          <w:sz w:val="28"/>
          <w:szCs w:val="28"/>
        </w:rPr>
      </w:pPr>
      <w:r w:rsidRPr="002C4574">
        <w:rPr>
          <w:sz w:val="28"/>
          <w:szCs w:val="28"/>
        </w:rPr>
        <w:t xml:space="preserve">Предмет </w:t>
      </w:r>
      <w:r w:rsidR="00CD3EDD">
        <w:rPr>
          <w:sz w:val="28"/>
          <w:szCs w:val="28"/>
        </w:rPr>
        <w:t xml:space="preserve"> </w:t>
      </w:r>
      <w:r w:rsidRPr="002C4574">
        <w:rPr>
          <w:sz w:val="28"/>
          <w:szCs w:val="28"/>
        </w:rPr>
        <w:t xml:space="preserve">по </w:t>
      </w:r>
      <w:r w:rsidR="00CD3EDD">
        <w:rPr>
          <w:sz w:val="28"/>
          <w:szCs w:val="28"/>
        </w:rPr>
        <w:t xml:space="preserve"> </w:t>
      </w:r>
      <w:r w:rsidRPr="002C4574">
        <w:rPr>
          <w:sz w:val="28"/>
          <w:szCs w:val="28"/>
        </w:rPr>
        <w:t xml:space="preserve">выбору </w:t>
      </w:r>
      <w:r w:rsidR="00CD3EDD">
        <w:rPr>
          <w:sz w:val="28"/>
          <w:szCs w:val="28"/>
        </w:rPr>
        <w:t xml:space="preserve"> «Сольфеджио» дает  учащимся  знания  и  умения, необходимые  для эффективного  освоения  программ  учебных  предметов  по  музыкальному  исполнительству.</w:t>
      </w:r>
    </w:p>
    <w:p w:rsidR="002C4574" w:rsidRPr="002C4574" w:rsidRDefault="00CD3EDD" w:rsidP="002C4574">
      <w:pPr>
        <w:pStyle w:val="BodyText"/>
        <w:numPr>
          <w:ilvl w:val="0"/>
          <w:numId w:val="25"/>
        </w:numPr>
        <w:tabs>
          <w:tab w:val="left" w:pos="709"/>
        </w:tabs>
        <w:ind w:left="0" w:firstLine="357"/>
        <w:rPr>
          <w:rFonts w:ascii="Times New Roman CYR" w:hAnsi="Times New Roman CYR"/>
          <w:sz w:val="28"/>
          <w:szCs w:val="28"/>
        </w:rPr>
      </w:pPr>
      <w:r w:rsidRPr="002C4574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 </w:t>
      </w:r>
      <w:r w:rsidRPr="002C457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2C4574">
        <w:rPr>
          <w:sz w:val="28"/>
          <w:szCs w:val="28"/>
        </w:rPr>
        <w:t xml:space="preserve">выбору </w:t>
      </w:r>
      <w:r>
        <w:rPr>
          <w:sz w:val="28"/>
          <w:szCs w:val="28"/>
        </w:rPr>
        <w:t xml:space="preserve"> «Сольфеджио» как дополнительная  образовательная  услуга  </w:t>
      </w:r>
      <w:r w:rsidR="006A2330">
        <w:rPr>
          <w:sz w:val="28"/>
          <w:szCs w:val="28"/>
        </w:rPr>
        <w:t>п</w:t>
      </w:r>
      <w:r w:rsidR="002C4574" w:rsidRPr="002C4574">
        <w:rPr>
          <w:sz w:val="28"/>
          <w:szCs w:val="28"/>
        </w:rPr>
        <w:t>редоставля</w:t>
      </w:r>
      <w:r w:rsidR="006A2330">
        <w:rPr>
          <w:sz w:val="28"/>
          <w:szCs w:val="28"/>
        </w:rPr>
        <w:t>ется</w:t>
      </w:r>
      <w:r w:rsidR="002C4574" w:rsidRPr="002C4574">
        <w:rPr>
          <w:sz w:val="28"/>
          <w:szCs w:val="28"/>
        </w:rPr>
        <w:t xml:space="preserve"> на основании заявлений родителей (законных представителей) обучающихся.  </w:t>
      </w:r>
    </w:p>
    <w:p w:rsidR="001F5C32" w:rsidRPr="001E6F4E" w:rsidRDefault="001F5C32" w:rsidP="001F5C32">
      <w:pPr>
        <w:pStyle w:val="BodyText"/>
        <w:numPr>
          <w:ilvl w:val="0"/>
          <w:numId w:val="25"/>
        </w:numPr>
        <w:tabs>
          <w:tab w:val="left" w:pos="709"/>
        </w:tabs>
        <w:ind w:left="0" w:firstLine="357"/>
        <w:rPr>
          <w:sz w:val="28"/>
          <w:szCs w:val="28"/>
        </w:rPr>
      </w:pPr>
      <w:r w:rsidRPr="001E6F4E">
        <w:rPr>
          <w:sz w:val="28"/>
          <w:szCs w:val="28"/>
        </w:rPr>
        <w:t>Занятия по предмет</w:t>
      </w:r>
      <w:r>
        <w:rPr>
          <w:sz w:val="28"/>
          <w:szCs w:val="28"/>
        </w:rPr>
        <w:t>у</w:t>
      </w:r>
      <w:r w:rsidRPr="001E6F4E">
        <w:rPr>
          <w:sz w:val="28"/>
          <w:szCs w:val="28"/>
        </w:rPr>
        <w:t xml:space="preserve"> «сольфеджио» проводятся в мелкогрупповой форме в составе 4 - 10 человек</w:t>
      </w:r>
      <w:r>
        <w:rPr>
          <w:sz w:val="28"/>
          <w:szCs w:val="28"/>
        </w:rPr>
        <w:t xml:space="preserve"> и групповой  форме (в  составе от 10  человек)</w:t>
      </w:r>
      <w:r w:rsidRPr="001E6F4E">
        <w:rPr>
          <w:sz w:val="28"/>
          <w:szCs w:val="28"/>
        </w:rPr>
        <w:t xml:space="preserve">. </w:t>
      </w:r>
    </w:p>
    <w:p w:rsidR="001F5C32" w:rsidRPr="001E6F4E" w:rsidRDefault="001F5C32" w:rsidP="001F5C32">
      <w:pPr>
        <w:pStyle w:val="BodyText"/>
        <w:numPr>
          <w:ilvl w:val="0"/>
          <w:numId w:val="25"/>
        </w:numPr>
        <w:tabs>
          <w:tab w:val="left" w:pos="709"/>
        </w:tabs>
        <w:ind w:left="0" w:firstLine="357"/>
        <w:rPr>
          <w:sz w:val="28"/>
          <w:szCs w:val="28"/>
        </w:rPr>
      </w:pPr>
      <w:r w:rsidRPr="001E6F4E">
        <w:rPr>
          <w:sz w:val="28"/>
          <w:szCs w:val="28"/>
        </w:rPr>
        <w:t xml:space="preserve">Продолжительность уроков по ДОП </w:t>
      </w:r>
      <w:r w:rsidRPr="00CD3EDD">
        <w:rPr>
          <w:sz w:val="28"/>
          <w:szCs w:val="28"/>
        </w:rPr>
        <w:t xml:space="preserve">«Музыкальное  исполнительство» </w:t>
      </w:r>
      <w:r w:rsidRPr="001E6F4E">
        <w:rPr>
          <w:sz w:val="28"/>
          <w:szCs w:val="28"/>
        </w:rPr>
        <w:t xml:space="preserve">– </w:t>
      </w:r>
      <w:r>
        <w:rPr>
          <w:sz w:val="28"/>
          <w:szCs w:val="28"/>
        </w:rPr>
        <w:t>30-</w:t>
      </w:r>
      <w:r w:rsidRPr="001E6F4E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1E6F4E">
        <w:rPr>
          <w:sz w:val="28"/>
          <w:szCs w:val="28"/>
        </w:rPr>
        <w:t xml:space="preserve"> минут (1 академический час).</w:t>
      </w:r>
    </w:p>
    <w:p w:rsidR="001F5C32" w:rsidRPr="001F5C32" w:rsidRDefault="002C4574" w:rsidP="001F5C32">
      <w:pPr>
        <w:pStyle w:val="BodyText"/>
        <w:numPr>
          <w:ilvl w:val="0"/>
          <w:numId w:val="25"/>
        </w:numPr>
        <w:tabs>
          <w:tab w:val="left" w:pos="709"/>
        </w:tabs>
        <w:ind w:left="0" w:firstLine="357"/>
        <w:rPr>
          <w:sz w:val="28"/>
          <w:szCs w:val="28"/>
        </w:rPr>
      </w:pPr>
      <w:r w:rsidRPr="001F5C32">
        <w:rPr>
          <w:sz w:val="28"/>
          <w:szCs w:val="28"/>
        </w:rPr>
        <w:t>П</w:t>
      </w:r>
      <w:r w:rsidR="00CB4325" w:rsidRPr="001F5C32">
        <w:rPr>
          <w:sz w:val="28"/>
          <w:szCs w:val="28"/>
        </w:rPr>
        <w:t>р</w:t>
      </w:r>
      <w:r w:rsidRPr="001F5C32">
        <w:rPr>
          <w:sz w:val="28"/>
          <w:szCs w:val="28"/>
        </w:rPr>
        <w:t xml:space="preserve">омежуточная аттестация проводится по итогам </w:t>
      </w:r>
      <w:r w:rsidR="001F5C32" w:rsidRPr="001F5C32">
        <w:rPr>
          <w:sz w:val="28"/>
          <w:szCs w:val="28"/>
        </w:rPr>
        <w:t>первого</w:t>
      </w:r>
      <w:r w:rsidRPr="001F5C32">
        <w:rPr>
          <w:sz w:val="28"/>
          <w:szCs w:val="28"/>
        </w:rPr>
        <w:t xml:space="preserve"> полугодия</w:t>
      </w:r>
      <w:r w:rsidR="001F5C32" w:rsidRPr="001F5C32">
        <w:rPr>
          <w:sz w:val="28"/>
          <w:szCs w:val="28"/>
        </w:rPr>
        <w:t xml:space="preserve">  учебного  года</w:t>
      </w:r>
      <w:r w:rsidRPr="001F5C32">
        <w:rPr>
          <w:sz w:val="28"/>
          <w:szCs w:val="28"/>
        </w:rPr>
        <w:t xml:space="preserve">, итоговая аттестация  - </w:t>
      </w:r>
      <w:r w:rsidR="001F5C32" w:rsidRPr="001F5C32">
        <w:rPr>
          <w:sz w:val="28"/>
          <w:szCs w:val="28"/>
        </w:rPr>
        <w:t>в  конце  учебного  года</w:t>
      </w:r>
      <w:r w:rsidRPr="001F5C32">
        <w:rPr>
          <w:sz w:val="28"/>
          <w:szCs w:val="28"/>
        </w:rPr>
        <w:t>.</w:t>
      </w:r>
      <w:r w:rsidR="001F5C32" w:rsidRPr="001F5C32">
        <w:rPr>
          <w:sz w:val="28"/>
          <w:szCs w:val="28"/>
        </w:rPr>
        <w:t xml:space="preserve">  Итоговая аттестация проходит в форме открытых занятий, выступлений детей перед родителями.</w:t>
      </w:r>
    </w:p>
    <w:p w:rsidR="001F5C32" w:rsidRPr="001E6F4E" w:rsidRDefault="001F5C32" w:rsidP="001F5C32">
      <w:pPr>
        <w:ind w:left="357"/>
        <w:jc w:val="both"/>
        <w:rPr>
          <w:sz w:val="28"/>
          <w:szCs w:val="28"/>
        </w:rPr>
      </w:pPr>
    </w:p>
    <w:p w:rsidR="002C4574" w:rsidRPr="002C4574" w:rsidRDefault="002C4574" w:rsidP="002C4574">
      <w:pPr>
        <w:tabs>
          <w:tab w:val="left" w:pos="360"/>
        </w:tabs>
        <w:ind w:firstLine="357"/>
        <w:rPr>
          <w:rFonts w:ascii="Times New Roman CYR" w:hAnsi="Times New Roman CYR"/>
          <w:b/>
          <w:sz w:val="28"/>
          <w:szCs w:val="28"/>
        </w:rPr>
      </w:pPr>
    </w:p>
    <w:p w:rsidR="00B25A12" w:rsidRDefault="00192C02" w:rsidP="00B25A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25A12">
        <w:rPr>
          <w:rFonts w:ascii="Times New Roman" w:hAnsi="Times New Roman" w:cs="Times New Roman"/>
          <w:b/>
          <w:sz w:val="28"/>
          <w:szCs w:val="28"/>
        </w:rPr>
        <w:t xml:space="preserve">. Система и критерии оценок результатов освоения обучающимися </w:t>
      </w:r>
      <w:r w:rsidR="00B25A12" w:rsidRPr="006A01BE">
        <w:rPr>
          <w:rFonts w:ascii="Times New Roman" w:hAnsi="Times New Roman" w:cs="Times New Roman"/>
          <w:b/>
          <w:sz w:val="28"/>
          <w:szCs w:val="28"/>
        </w:rPr>
        <w:t>ДОП «</w:t>
      </w:r>
      <w:r w:rsidR="002C4574">
        <w:rPr>
          <w:rFonts w:ascii="Times New Roman" w:eastAsia="Times New Roman" w:hAnsi="Times New Roman" w:cs="Times New Roman"/>
          <w:b/>
          <w:sz w:val="28"/>
          <w:szCs w:val="28"/>
        </w:rPr>
        <w:t>Основы  инструментального  (вокального)  музицирования</w:t>
      </w:r>
    </w:p>
    <w:p w:rsidR="00070A4D" w:rsidRDefault="00070A4D" w:rsidP="00B25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571B" w:rsidRPr="001C571B" w:rsidRDefault="00192C02" w:rsidP="00B25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C571B" w:rsidRPr="001C571B">
        <w:rPr>
          <w:rFonts w:ascii="Times New Roman" w:hAnsi="Times New Roman" w:cs="Times New Roman"/>
          <w:sz w:val="28"/>
          <w:szCs w:val="28"/>
          <w:u w:val="single"/>
        </w:rPr>
        <w:t>.1. С</w:t>
      </w:r>
      <w:r w:rsidR="001C571B" w:rsidRPr="001C571B">
        <w:rPr>
          <w:rFonts w:ascii="Times New Roman" w:eastAsia="Times New Roman" w:hAnsi="Times New Roman" w:cs="Times New Roman"/>
          <w:sz w:val="28"/>
          <w:szCs w:val="28"/>
          <w:u w:val="single"/>
        </w:rPr>
        <w:t>одержание и форм</w:t>
      </w:r>
      <w:r w:rsidR="001D45E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ы </w:t>
      </w:r>
      <w:r w:rsidR="001C571B" w:rsidRPr="001C57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промежуточной и итоговой аттестации</w:t>
      </w:r>
      <w:r w:rsidR="0067683E">
        <w:rPr>
          <w:rFonts w:ascii="Times New Roman" w:eastAsia="Times New Roman" w:hAnsi="Times New Roman" w:cs="Times New Roman"/>
          <w:sz w:val="28"/>
          <w:szCs w:val="28"/>
          <w:u w:val="single"/>
        </w:rPr>
        <w:t>. Ф</w:t>
      </w:r>
      <w:r w:rsidR="00262E44">
        <w:rPr>
          <w:rFonts w:ascii="Times New Roman" w:eastAsia="Times New Roman" w:hAnsi="Times New Roman" w:cs="Times New Roman"/>
          <w:sz w:val="28"/>
          <w:szCs w:val="28"/>
          <w:u w:val="single"/>
        </w:rPr>
        <w:t>онды оценочных с</w:t>
      </w:r>
      <w:r w:rsidR="0067683E">
        <w:rPr>
          <w:rFonts w:ascii="Times New Roman" w:eastAsia="Times New Roman" w:hAnsi="Times New Roman" w:cs="Times New Roman"/>
          <w:sz w:val="28"/>
          <w:szCs w:val="28"/>
          <w:u w:val="single"/>
        </w:rPr>
        <w:t>редств</w:t>
      </w:r>
      <w:r w:rsidR="001C571B" w:rsidRPr="001C57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891B55" w:rsidRPr="00FD160B" w:rsidRDefault="00FD160B" w:rsidP="00B25A12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</w:t>
      </w:r>
      <w:r w:rsidR="002A5D28">
        <w:rPr>
          <w:color w:val="000000"/>
          <w:spacing w:val="-2"/>
          <w:sz w:val="28"/>
          <w:szCs w:val="28"/>
        </w:rPr>
        <w:t xml:space="preserve">о </w:t>
      </w:r>
      <w:r>
        <w:rPr>
          <w:color w:val="000000"/>
          <w:spacing w:val="-2"/>
          <w:sz w:val="28"/>
          <w:szCs w:val="28"/>
        </w:rPr>
        <w:t xml:space="preserve"> ДОП </w:t>
      </w:r>
      <w:r w:rsidR="00136CC4">
        <w:rPr>
          <w:color w:val="000000"/>
          <w:spacing w:val="-2"/>
          <w:sz w:val="28"/>
          <w:szCs w:val="28"/>
        </w:rPr>
        <w:t>«Музыкальное  исполнительство»</w:t>
      </w:r>
      <w:r>
        <w:rPr>
          <w:color w:val="000000"/>
          <w:spacing w:val="-2"/>
          <w:sz w:val="28"/>
          <w:szCs w:val="28"/>
        </w:rPr>
        <w:t xml:space="preserve">  </w:t>
      </w:r>
      <w:r w:rsidR="002A5D28">
        <w:rPr>
          <w:color w:val="000000"/>
          <w:spacing w:val="-2"/>
          <w:sz w:val="28"/>
          <w:szCs w:val="28"/>
        </w:rPr>
        <w:t>осуществляется  текущий  контроль  освоения  учащимися  учебного  материала,  промежуточная  и  итоговая аттестация</w:t>
      </w:r>
    </w:p>
    <w:p w:rsidR="00B25A12" w:rsidRPr="00352902" w:rsidRDefault="00B25A12" w:rsidP="00B25A12">
      <w:pPr>
        <w:ind w:firstLine="709"/>
        <w:jc w:val="both"/>
        <w:rPr>
          <w:rFonts w:eastAsiaTheme="minorEastAsia"/>
          <w:sz w:val="28"/>
          <w:szCs w:val="28"/>
        </w:rPr>
      </w:pPr>
      <w:r w:rsidRPr="00774330">
        <w:rPr>
          <w:b/>
          <w:sz w:val="28"/>
          <w:szCs w:val="28"/>
        </w:rPr>
        <w:t>Текущий контроль</w:t>
      </w:r>
      <w:r w:rsidRPr="00352902">
        <w:rPr>
          <w:sz w:val="28"/>
          <w:szCs w:val="28"/>
        </w:rPr>
        <w:t xml:space="preserve"> осуществляется преподавателем на уроках.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</w:t>
      </w:r>
      <w:r w:rsidRPr="00352902">
        <w:rPr>
          <w:sz w:val="28"/>
          <w:szCs w:val="28"/>
        </w:rPr>
        <w:lastRenderedPageBreak/>
        <w:t xml:space="preserve">самостоятельность при выполнении классных и домашних заданий, темпы продвижения ученика. </w:t>
      </w:r>
    </w:p>
    <w:p w:rsidR="00B25A12" w:rsidRPr="00352902" w:rsidRDefault="00B25A12" w:rsidP="00B25A12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352902">
        <w:rPr>
          <w:color w:val="000000"/>
          <w:spacing w:val="-2"/>
          <w:sz w:val="28"/>
          <w:szCs w:val="28"/>
        </w:rPr>
        <w:t xml:space="preserve">Основной формой учета текущей успеваемости обучающихся является оценка, определяемая преподавателем и выставляемая на занятии. </w:t>
      </w:r>
      <w:r w:rsidRPr="00352902">
        <w:rPr>
          <w:sz w:val="28"/>
          <w:szCs w:val="28"/>
        </w:rPr>
        <w:t xml:space="preserve">Текущий контроль может осуществляться в форме проверки домашнего задания, оценки качества усвоения пройденного материала, активности при изучении нового материала, учебной работы на уроке. </w:t>
      </w:r>
      <w:r w:rsidRPr="00352902">
        <w:rPr>
          <w:color w:val="000000"/>
          <w:spacing w:val="-2"/>
          <w:sz w:val="28"/>
          <w:szCs w:val="28"/>
        </w:rPr>
        <w:t>Преподаватель на каждом занятии делает записи в дневнике обучающегося: домашнее задание, рекомендации, замечания, оценки.</w:t>
      </w:r>
    </w:p>
    <w:p w:rsidR="00B25A12" w:rsidRPr="00352902" w:rsidRDefault="00B25A12" w:rsidP="00B25A12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352902">
        <w:rPr>
          <w:color w:val="000000"/>
          <w:spacing w:val="-2"/>
          <w:sz w:val="28"/>
          <w:szCs w:val="28"/>
        </w:rPr>
        <w:t>В качестве средств текущего контроля могут также использоваться академические прослушивания или просмотры, выступления обучающихся на классных вечерах, участие в тематических</w:t>
      </w:r>
      <w:r>
        <w:rPr>
          <w:color w:val="000000"/>
          <w:spacing w:val="-2"/>
          <w:sz w:val="28"/>
          <w:szCs w:val="28"/>
        </w:rPr>
        <w:t>  концертных</w:t>
      </w:r>
      <w:r w:rsidRPr="00352902">
        <w:rPr>
          <w:color w:val="000000"/>
          <w:spacing w:val="-2"/>
          <w:sz w:val="28"/>
          <w:szCs w:val="28"/>
        </w:rPr>
        <w:t xml:space="preserve"> и культурно-просветительских мероприятиях</w:t>
      </w:r>
      <w:r w:rsidR="0099738D">
        <w:rPr>
          <w:color w:val="000000"/>
          <w:spacing w:val="-2"/>
          <w:sz w:val="28"/>
          <w:szCs w:val="28"/>
        </w:rPr>
        <w:t xml:space="preserve">, </w:t>
      </w:r>
      <w:r w:rsidR="0099738D" w:rsidRPr="00F30845">
        <w:rPr>
          <w:sz w:val="28"/>
          <w:szCs w:val="28"/>
        </w:rPr>
        <w:t>контрольные работы, устные опросы, письменные работы, тестирование, академические концерты, прослушивания, технические зачеты.</w:t>
      </w:r>
    </w:p>
    <w:p w:rsidR="00B25A12" w:rsidRPr="00352902" w:rsidRDefault="00B25A12" w:rsidP="00B25A12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 xml:space="preserve">Особой формой текущего контроля является </w:t>
      </w:r>
      <w:r w:rsidRPr="006C4C64">
        <w:rPr>
          <w:sz w:val="28"/>
          <w:szCs w:val="28"/>
        </w:rPr>
        <w:t xml:space="preserve">контрольный урок, </w:t>
      </w:r>
      <w:r w:rsidRPr="00352902">
        <w:rPr>
          <w:sz w:val="28"/>
          <w:szCs w:val="28"/>
        </w:rPr>
        <w:t xml:space="preserve">который проводится преподавателем, ведущим предмет. На контрольном уроке могут быть использованы устные, письменные формы опроса, творческие задания в соответствии со спецификой учебного предмета. </w:t>
      </w:r>
      <w:r>
        <w:rPr>
          <w:sz w:val="28"/>
          <w:szCs w:val="28"/>
        </w:rPr>
        <w:t>К</w:t>
      </w:r>
      <w:r w:rsidRPr="00352902">
        <w:rPr>
          <w:sz w:val="28"/>
          <w:szCs w:val="28"/>
        </w:rPr>
        <w:t xml:space="preserve">онтрольные уроки </w:t>
      </w:r>
      <w:r>
        <w:rPr>
          <w:sz w:val="28"/>
          <w:szCs w:val="28"/>
        </w:rPr>
        <w:t xml:space="preserve">проводятся </w:t>
      </w:r>
      <w:r w:rsidRPr="00352902">
        <w:rPr>
          <w:sz w:val="28"/>
          <w:szCs w:val="28"/>
        </w:rPr>
        <w:t xml:space="preserve">в конце каждой учебной четверти. На основании результатов текущего поурочного контроля и контрольного урока выводятся четвертные оценки. </w:t>
      </w:r>
    </w:p>
    <w:p w:rsidR="00B25A12" w:rsidRPr="00352902" w:rsidRDefault="00B25A12" w:rsidP="00B25A12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>Присутствие на контрольных уроках комиссии или других преподавателей не обязательно. Приобретённые обучающим</w:t>
      </w:r>
      <w:r>
        <w:rPr>
          <w:sz w:val="28"/>
          <w:szCs w:val="28"/>
        </w:rPr>
        <w:t>и</w:t>
      </w:r>
      <w:r w:rsidRPr="00352902">
        <w:rPr>
          <w:sz w:val="28"/>
          <w:szCs w:val="28"/>
        </w:rPr>
        <w:t>ся навыки и умения, усвоенные знания, можно показать на открытом уроке в любое время учебного года.</w:t>
      </w:r>
    </w:p>
    <w:p w:rsidR="00070A4D" w:rsidRDefault="00070A4D" w:rsidP="00070A4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Содержание промежуточной </w:t>
      </w:r>
      <w:r>
        <w:rPr>
          <w:sz w:val="28"/>
          <w:szCs w:val="28"/>
        </w:rPr>
        <w:t xml:space="preserve">и  итоговой  </w:t>
      </w:r>
      <w:r w:rsidRPr="00190BA8">
        <w:rPr>
          <w:sz w:val="28"/>
          <w:szCs w:val="28"/>
        </w:rPr>
        <w:t xml:space="preserve">аттестации и условия ее проведения разрабатываются </w:t>
      </w:r>
      <w:r>
        <w:rPr>
          <w:sz w:val="28"/>
          <w:szCs w:val="28"/>
        </w:rPr>
        <w:t xml:space="preserve"> преподавателями, ведущими учебный предмет.</w:t>
      </w:r>
    </w:p>
    <w:p w:rsidR="00070A4D" w:rsidRDefault="00070A4D" w:rsidP="00070A4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90BA8">
        <w:rPr>
          <w:sz w:val="28"/>
          <w:szCs w:val="28"/>
        </w:rPr>
        <w:t xml:space="preserve">Для аттестации обучающихся создаются </w:t>
      </w:r>
      <w:r w:rsidRPr="00A21D91">
        <w:rPr>
          <w:sz w:val="28"/>
          <w:szCs w:val="28"/>
          <w:u w:val="single"/>
        </w:rPr>
        <w:t>фонды оценочных средств</w:t>
      </w:r>
      <w:r w:rsidRPr="00190BA8">
        <w:rPr>
          <w:sz w:val="28"/>
          <w:szCs w:val="28"/>
        </w:rPr>
        <w:t>, включающие типовые задания</w:t>
      </w:r>
      <w:r>
        <w:rPr>
          <w:sz w:val="28"/>
          <w:szCs w:val="28"/>
        </w:rPr>
        <w:t xml:space="preserve">, </w:t>
      </w:r>
      <w:r w:rsidRPr="00190BA8">
        <w:rPr>
          <w:sz w:val="28"/>
          <w:szCs w:val="28"/>
        </w:rPr>
        <w:t>тесты и метод</w:t>
      </w:r>
      <w:r>
        <w:rPr>
          <w:sz w:val="28"/>
          <w:szCs w:val="28"/>
        </w:rPr>
        <w:t xml:space="preserve">ы </w:t>
      </w:r>
      <w:r w:rsidRPr="00190BA8">
        <w:rPr>
          <w:sz w:val="28"/>
          <w:szCs w:val="28"/>
        </w:rPr>
        <w:t xml:space="preserve"> контроля, позволяющие оценить приобретенные знания, умения и навыки. </w:t>
      </w:r>
      <w:r>
        <w:rPr>
          <w:sz w:val="28"/>
          <w:szCs w:val="28"/>
          <w:u w:val="single"/>
        </w:rPr>
        <w:t>Ф</w:t>
      </w:r>
      <w:r w:rsidRPr="00A21D91">
        <w:rPr>
          <w:sz w:val="28"/>
          <w:szCs w:val="28"/>
          <w:u w:val="single"/>
        </w:rPr>
        <w:t>онды оценочных средств</w:t>
      </w:r>
      <w:r>
        <w:rPr>
          <w:sz w:val="28"/>
          <w:szCs w:val="28"/>
        </w:rPr>
        <w:t xml:space="preserve">  соответствуют  </w:t>
      </w:r>
      <w:r w:rsidRPr="00190BA8">
        <w:rPr>
          <w:bCs/>
          <w:sz w:val="28"/>
          <w:szCs w:val="28"/>
        </w:rPr>
        <w:t>целям и задачам программы</w:t>
      </w:r>
      <w:r>
        <w:rPr>
          <w:bCs/>
          <w:sz w:val="28"/>
          <w:szCs w:val="28"/>
        </w:rPr>
        <w:t>,</w:t>
      </w:r>
      <w:r w:rsidRPr="00190BA8">
        <w:rPr>
          <w:bCs/>
          <w:sz w:val="28"/>
          <w:szCs w:val="28"/>
        </w:rPr>
        <w:t xml:space="preserve"> её учебному плану</w:t>
      </w:r>
      <w:r>
        <w:rPr>
          <w:bCs/>
          <w:sz w:val="28"/>
          <w:szCs w:val="28"/>
        </w:rPr>
        <w:t xml:space="preserve">  и  </w:t>
      </w:r>
      <w:r w:rsidRPr="00190BA8">
        <w:rPr>
          <w:bCs/>
          <w:sz w:val="28"/>
          <w:szCs w:val="28"/>
        </w:rPr>
        <w:t xml:space="preserve">призваны обеспечивать оценку качества приобретенных </w:t>
      </w:r>
      <w:r>
        <w:rPr>
          <w:bCs/>
          <w:sz w:val="28"/>
          <w:szCs w:val="28"/>
        </w:rPr>
        <w:t>учащимися</w:t>
      </w:r>
      <w:r w:rsidRPr="00190BA8">
        <w:rPr>
          <w:bCs/>
          <w:sz w:val="28"/>
          <w:szCs w:val="28"/>
        </w:rPr>
        <w:t xml:space="preserve"> знаний, умений, навыков и </w:t>
      </w:r>
      <w:r w:rsidRPr="00190BA8">
        <w:rPr>
          <w:sz w:val="28"/>
          <w:szCs w:val="28"/>
        </w:rPr>
        <w:t xml:space="preserve">степень </w:t>
      </w:r>
      <w:r>
        <w:rPr>
          <w:sz w:val="28"/>
          <w:szCs w:val="28"/>
        </w:rPr>
        <w:t xml:space="preserve">их  </w:t>
      </w:r>
      <w:r w:rsidRPr="00190BA8">
        <w:rPr>
          <w:sz w:val="28"/>
          <w:szCs w:val="28"/>
        </w:rPr>
        <w:t xml:space="preserve">готовности к возможному продолжению </w:t>
      </w:r>
      <w:r>
        <w:rPr>
          <w:sz w:val="28"/>
          <w:szCs w:val="28"/>
        </w:rPr>
        <w:t xml:space="preserve">музыкального </w:t>
      </w:r>
      <w:r w:rsidRPr="00190BA8">
        <w:rPr>
          <w:sz w:val="28"/>
          <w:szCs w:val="28"/>
        </w:rPr>
        <w:t>образования в</w:t>
      </w:r>
      <w:r>
        <w:rPr>
          <w:sz w:val="28"/>
          <w:szCs w:val="28"/>
        </w:rPr>
        <w:t xml:space="preserve">  ДШИ по общеразвивающим программам</w:t>
      </w:r>
      <w:r w:rsidRPr="00190BA8">
        <w:rPr>
          <w:bCs/>
          <w:sz w:val="28"/>
          <w:szCs w:val="28"/>
        </w:rPr>
        <w:t>.</w:t>
      </w:r>
    </w:p>
    <w:p w:rsidR="00070A4D" w:rsidRDefault="00070A4D" w:rsidP="00070A4D">
      <w:pPr>
        <w:shd w:val="clear" w:color="auto" w:fill="FFFFFF"/>
        <w:ind w:firstLine="709"/>
        <w:jc w:val="both"/>
        <w:rPr>
          <w:spacing w:val="-2"/>
          <w:sz w:val="28"/>
          <w:u w:val="single"/>
        </w:rPr>
      </w:pPr>
    </w:p>
    <w:p w:rsidR="00070A4D" w:rsidRPr="00A21D91" w:rsidRDefault="00070A4D" w:rsidP="00070A4D">
      <w:pPr>
        <w:shd w:val="clear" w:color="auto" w:fill="FFFFFF"/>
        <w:ind w:firstLine="709"/>
        <w:jc w:val="both"/>
        <w:rPr>
          <w:b/>
          <w:i/>
          <w:iCs/>
          <w:color w:val="000000"/>
          <w:spacing w:val="-1"/>
          <w:sz w:val="28"/>
          <w:szCs w:val="28"/>
          <w:u w:val="single"/>
        </w:rPr>
      </w:pPr>
      <w:r w:rsidRPr="00A21D91">
        <w:rPr>
          <w:spacing w:val="-2"/>
          <w:sz w:val="28"/>
          <w:u w:val="single"/>
        </w:rPr>
        <w:t>4.2. Система и критерии оценок, используемые при проведении промежуточной и итоговой аттестации</w:t>
      </w:r>
      <w:r w:rsidRPr="00A21D91">
        <w:rPr>
          <w:b/>
          <w:i/>
          <w:iCs/>
          <w:color w:val="000000"/>
          <w:spacing w:val="-1"/>
          <w:sz w:val="28"/>
          <w:szCs w:val="28"/>
          <w:u w:val="single"/>
        </w:rPr>
        <w:t xml:space="preserve"> </w:t>
      </w:r>
    </w:p>
    <w:p w:rsidR="00070A4D" w:rsidRDefault="00070A4D" w:rsidP="00070A4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 </w:t>
      </w:r>
      <w:r w:rsidRPr="00A96DD2">
        <w:rPr>
          <w:rFonts w:ascii="TimesNewRomanPS-BoldMT" w:hAnsi="TimesNewRomanPS-BoldMT" w:cs="TimesNewRomanPS-BoldMT"/>
          <w:bCs/>
          <w:sz w:val="28"/>
          <w:szCs w:val="28"/>
        </w:rPr>
        <w:t>аттестации результатов освоения обучающимися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</w:t>
      </w:r>
      <w:r>
        <w:rPr>
          <w:sz w:val="28"/>
          <w:szCs w:val="28"/>
        </w:rPr>
        <w:t>ДОП «Музыкальное  исполнительство» используются следующие системы оценок:</w:t>
      </w:r>
    </w:p>
    <w:p w:rsidR="00070A4D" w:rsidRDefault="00070A4D" w:rsidP="00070A4D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96DD2">
        <w:rPr>
          <w:sz w:val="28"/>
          <w:szCs w:val="28"/>
        </w:rPr>
        <w:t xml:space="preserve">дифференцированная </w:t>
      </w:r>
      <w:r>
        <w:rPr>
          <w:sz w:val="28"/>
          <w:szCs w:val="28"/>
        </w:rPr>
        <w:t>5-</w:t>
      </w:r>
      <w:r w:rsidRPr="00A96DD2">
        <w:rPr>
          <w:sz w:val="28"/>
          <w:szCs w:val="28"/>
        </w:rPr>
        <w:t>балльная система;</w:t>
      </w:r>
    </w:p>
    <w:p w:rsidR="00070A4D" w:rsidRDefault="00070A4D" w:rsidP="00070A4D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словесная система оценок  (отлично, хорошо, посредственно).</w:t>
      </w:r>
    </w:p>
    <w:p w:rsidR="00070A4D" w:rsidRDefault="00070A4D" w:rsidP="00070A4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90BA8">
        <w:rPr>
          <w:sz w:val="28"/>
          <w:szCs w:val="28"/>
        </w:rPr>
        <w:t>ритерии оценок аттестации и текущего контроля успеваемости обучающихся</w:t>
      </w:r>
      <w:r>
        <w:rPr>
          <w:sz w:val="28"/>
          <w:szCs w:val="28"/>
        </w:rPr>
        <w:t xml:space="preserve"> разрабатываются преподавателями, ведущими учебные предметы.</w:t>
      </w:r>
      <w:r w:rsidRPr="00190BA8">
        <w:rPr>
          <w:sz w:val="28"/>
          <w:szCs w:val="28"/>
        </w:rPr>
        <w:t xml:space="preserve"> </w:t>
      </w:r>
    </w:p>
    <w:p w:rsidR="0027318E" w:rsidRDefault="0027318E" w:rsidP="0027318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</w:p>
    <w:p w:rsidR="0027318E" w:rsidRDefault="0027318E" w:rsidP="0027318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</w:p>
    <w:p w:rsidR="00070A4D" w:rsidRPr="004B7BC0" w:rsidRDefault="00070A4D" w:rsidP="0027318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4B7BC0">
        <w:rPr>
          <w:sz w:val="28"/>
          <w:szCs w:val="28"/>
          <w:u w:val="single"/>
        </w:rPr>
        <w:t>Общие критерии оценивания</w:t>
      </w:r>
      <w:r w:rsidR="0027318E">
        <w:rPr>
          <w:sz w:val="28"/>
          <w:szCs w:val="28"/>
          <w:u w:val="single"/>
        </w:rPr>
        <w:t>:</w:t>
      </w:r>
      <w:r w:rsidRPr="004B7BC0">
        <w:rPr>
          <w:sz w:val="28"/>
          <w:szCs w:val="28"/>
          <w:u w:val="single"/>
        </w:rPr>
        <w:t xml:space="preserve">  </w:t>
      </w:r>
    </w:p>
    <w:p w:rsidR="0027318E" w:rsidRPr="00C86FE6" w:rsidRDefault="0027318E" w:rsidP="0027318E">
      <w:pPr>
        <w:ind w:firstLine="680"/>
        <w:jc w:val="center"/>
        <w:rPr>
          <w:b/>
          <w:i/>
          <w:sz w:val="28"/>
          <w:szCs w:val="28"/>
        </w:rPr>
      </w:pPr>
      <w:r w:rsidRPr="00C86FE6">
        <w:rPr>
          <w:b/>
          <w:sz w:val="28"/>
          <w:szCs w:val="28"/>
        </w:rPr>
        <w:t>Предметная область</w:t>
      </w:r>
      <w:r w:rsidRPr="00C86FE6">
        <w:rPr>
          <w:b/>
          <w:i/>
          <w:sz w:val="28"/>
          <w:szCs w:val="28"/>
        </w:rPr>
        <w:t>: Музыкальное исполнительство</w:t>
      </w:r>
    </w:p>
    <w:p w:rsidR="0027318E" w:rsidRPr="00C86FE6" w:rsidRDefault="0027318E" w:rsidP="0027318E">
      <w:pPr>
        <w:autoSpaceDE w:val="0"/>
        <w:ind w:firstLine="680"/>
        <w:jc w:val="both"/>
        <w:rPr>
          <w:sz w:val="28"/>
          <w:szCs w:val="28"/>
        </w:rPr>
      </w:pPr>
      <w:r w:rsidRPr="00C86FE6">
        <w:rPr>
          <w:b/>
          <w:sz w:val="28"/>
          <w:szCs w:val="28"/>
        </w:rPr>
        <w:t>Оценка «5» («отлично»):</w:t>
      </w:r>
      <w:r w:rsidRPr="00C86FE6">
        <w:rPr>
          <w:sz w:val="28"/>
          <w:szCs w:val="28"/>
        </w:rPr>
        <w:t xml:space="preserve"> технически качественное и художественно осмысленное исполнение, отвечающее всем требованиям на данном этапе обучения</w:t>
      </w:r>
      <w:r>
        <w:rPr>
          <w:sz w:val="28"/>
          <w:szCs w:val="28"/>
        </w:rPr>
        <w:t>.</w:t>
      </w:r>
    </w:p>
    <w:p w:rsidR="0027318E" w:rsidRPr="00C86FE6" w:rsidRDefault="0027318E" w:rsidP="0027318E">
      <w:pPr>
        <w:tabs>
          <w:tab w:val="left" w:pos="567"/>
          <w:tab w:val="left" w:pos="851"/>
        </w:tabs>
        <w:ind w:firstLine="680"/>
        <w:jc w:val="both"/>
        <w:rPr>
          <w:sz w:val="28"/>
          <w:szCs w:val="28"/>
        </w:rPr>
      </w:pPr>
      <w:r w:rsidRPr="00C86FE6">
        <w:rPr>
          <w:b/>
          <w:sz w:val="28"/>
          <w:szCs w:val="28"/>
        </w:rPr>
        <w:t>Оценка «4» («хорошо»)</w:t>
      </w:r>
      <w:r w:rsidRPr="00C86FE6">
        <w:rPr>
          <w:sz w:val="28"/>
          <w:szCs w:val="28"/>
        </w:rPr>
        <w:t>: грамотное исполнение с небольшими недочётами (техническими, метроритмическими, интонационными, художественными)</w:t>
      </w:r>
      <w:r>
        <w:rPr>
          <w:sz w:val="28"/>
          <w:szCs w:val="28"/>
        </w:rPr>
        <w:t>.</w:t>
      </w:r>
    </w:p>
    <w:p w:rsidR="0027318E" w:rsidRPr="00C86FE6" w:rsidRDefault="0027318E" w:rsidP="0027318E">
      <w:pPr>
        <w:ind w:firstLine="680"/>
        <w:jc w:val="both"/>
        <w:rPr>
          <w:sz w:val="28"/>
          <w:szCs w:val="28"/>
        </w:rPr>
      </w:pPr>
      <w:r w:rsidRPr="00C86FE6">
        <w:rPr>
          <w:b/>
          <w:sz w:val="28"/>
          <w:szCs w:val="28"/>
        </w:rPr>
        <w:t xml:space="preserve">Оценка «3» («удовлетворительно»): </w:t>
      </w:r>
      <w:r w:rsidRPr="00C86FE6">
        <w:rPr>
          <w:sz w:val="28"/>
          <w:szCs w:val="28"/>
        </w:rPr>
        <w:t>исполнение с существенными недочётами, а именно недоученный текст, малохудожественная игра, слабая техническая подготовка</w:t>
      </w:r>
      <w:r>
        <w:rPr>
          <w:sz w:val="28"/>
          <w:szCs w:val="28"/>
        </w:rPr>
        <w:t>.</w:t>
      </w:r>
    </w:p>
    <w:p w:rsidR="0027318E" w:rsidRPr="00C86FE6" w:rsidRDefault="0027318E" w:rsidP="0027318E">
      <w:pPr>
        <w:ind w:firstLine="680"/>
        <w:jc w:val="both"/>
        <w:rPr>
          <w:sz w:val="28"/>
          <w:szCs w:val="28"/>
        </w:rPr>
      </w:pPr>
      <w:r w:rsidRPr="00C86FE6">
        <w:rPr>
          <w:b/>
          <w:sz w:val="28"/>
          <w:szCs w:val="28"/>
        </w:rPr>
        <w:t xml:space="preserve">Оценка «2» («неудовлетворительно»): </w:t>
      </w:r>
      <w:r w:rsidRPr="00C86FE6">
        <w:rPr>
          <w:sz w:val="28"/>
          <w:szCs w:val="28"/>
        </w:rPr>
        <w:t>комплекс недостатков, являющийся следствием нерегулярных домашних занятий, плохой посещаемостью аудиторных занятий.</w:t>
      </w:r>
    </w:p>
    <w:p w:rsidR="0027318E" w:rsidRPr="00C86FE6" w:rsidRDefault="0027318E" w:rsidP="0027318E">
      <w:pPr>
        <w:ind w:firstLine="680"/>
        <w:jc w:val="both"/>
        <w:rPr>
          <w:sz w:val="28"/>
          <w:szCs w:val="28"/>
        </w:rPr>
      </w:pPr>
      <w:r w:rsidRPr="00C86FE6">
        <w:rPr>
          <w:b/>
          <w:sz w:val="28"/>
          <w:szCs w:val="28"/>
        </w:rPr>
        <w:t xml:space="preserve"> «Зачёт» (без оценки)</w:t>
      </w:r>
      <w:r w:rsidRPr="00C86FE6">
        <w:rPr>
          <w:sz w:val="28"/>
          <w:szCs w:val="28"/>
        </w:rPr>
        <w:t xml:space="preserve"> отражает достаточный уровень подготовки и исполнения на данном этапе обучения. </w:t>
      </w:r>
    </w:p>
    <w:p w:rsidR="00070A4D" w:rsidRDefault="00070A4D" w:rsidP="00070A4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При прохождении аттестации </w:t>
      </w:r>
      <w:r>
        <w:rPr>
          <w:sz w:val="28"/>
          <w:szCs w:val="28"/>
        </w:rPr>
        <w:t xml:space="preserve">учащийся  </w:t>
      </w:r>
      <w:r w:rsidRPr="00190BA8">
        <w:rPr>
          <w:sz w:val="28"/>
          <w:szCs w:val="28"/>
        </w:rPr>
        <w:t>должен продемонстрировать знания, умения и навыки в соответствии с программными требованиями, в том числе:</w:t>
      </w:r>
    </w:p>
    <w:p w:rsidR="00070A4D" w:rsidRPr="00190BA8" w:rsidRDefault="00070A4D" w:rsidP="00070A4D">
      <w:pPr>
        <w:widowControl w:val="0"/>
        <w:numPr>
          <w:ilvl w:val="0"/>
          <w:numId w:val="30"/>
        </w:numPr>
        <w:tabs>
          <w:tab w:val="left" w:pos="90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интереса </w:t>
      </w:r>
      <w:r w:rsidR="0027318E">
        <w:rPr>
          <w:sz w:val="28"/>
          <w:szCs w:val="28"/>
        </w:rPr>
        <w:t xml:space="preserve">к занятиям музыкой,  </w:t>
      </w:r>
      <w:r>
        <w:rPr>
          <w:sz w:val="28"/>
          <w:szCs w:val="28"/>
        </w:rPr>
        <w:t>её прослушиванию, инструментальному и вокальному исполнительству;</w:t>
      </w:r>
    </w:p>
    <w:p w:rsidR="00070A4D" w:rsidRDefault="00070A4D" w:rsidP="00070A4D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умение эмоционально откликаться на услышанную музыку, ощущать в ней образное отображение различных жизненных событий и настроений;</w:t>
      </w:r>
    </w:p>
    <w:p w:rsidR="0027318E" w:rsidRDefault="0027318E" w:rsidP="00070A4D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27318E">
        <w:rPr>
          <w:sz w:val="28"/>
          <w:szCs w:val="28"/>
        </w:rPr>
        <w:t>степень продвижения учащегося</w:t>
      </w:r>
      <w:r>
        <w:rPr>
          <w:sz w:val="28"/>
          <w:szCs w:val="28"/>
        </w:rPr>
        <w:t xml:space="preserve"> в  освоении  учебных программ</w:t>
      </w:r>
      <w:r w:rsidRPr="0027318E">
        <w:rPr>
          <w:sz w:val="28"/>
          <w:szCs w:val="28"/>
        </w:rPr>
        <w:t>, успешность личностных достижений</w:t>
      </w:r>
      <w:r>
        <w:rPr>
          <w:sz w:val="28"/>
          <w:szCs w:val="28"/>
        </w:rPr>
        <w:t xml:space="preserve">; </w:t>
      </w:r>
    </w:p>
    <w:p w:rsidR="00070A4D" w:rsidRDefault="00070A4D" w:rsidP="00070A4D">
      <w:pPr>
        <w:widowControl w:val="0"/>
        <w:numPr>
          <w:ilvl w:val="0"/>
          <w:numId w:val="30"/>
        </w:numPr>
        <w:tabs>
          <w:tab w:val="left" w:pos="90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владение базовыми музыкальными понятиями</w:t>
      </w:r>
      <w:r w:rsidRPr="00190BA8">
        <w:rPr>
          <w:sz w:val="28"/>
          <w:szCs w:val="28"/>
        </w:rPr>
        <w:t>;</w:t>
      </w:r>
    </w:p>
    <w:p w:rsidR="00070A4D" w:rsidRPr="00190BA8" w:rsidRDefault="00070A4D" w:rsidP="00070A4D">
      <w:pPr>
        <w:widowControl w:val="0"/>
        <w:numPr>
          <w:ilvl w:val="0"/>
          <w:numId w:val="30"/>
        </w:numPr>
        <w:tabs>
          <w:tab w:val="left" w:pos="90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достаточный уровень владения </w:t>
      </w:r>
      <w:r>
        <w:rPr>
          <w:sz w:val="28"/>
          <w:szCs w:val="28"/>
        </w:rPr>
        <w:t xml:space="preserve">исполнительскими навыками  </w:t>
      </w:r>
      <w:r w:rsidRPr="00190BA8">
        <w:rPr>
          <w:sz w:val="28"/>
          <w:szCs w:val="28"/>
        </w:rPr>
        <w:t>для вос</w:t>
      </w:r>
      <w:r>
        <w:rPr>
          <w:sz w:val="28"/>
          <w:szCs w:val="28"/>
        </w:rPr>
        <w:t>произведения выученных с преподавателем музыкальных произведений</w:t>
      </w:r>
      <w:r w:rsidRPr="00190BA8">
        <w:rPr>
          <w:sz w:val="28"/>
          <w:szCs w:val="28"/>
        </w:rPr>
        <w:t xml:space="preserve">; </w:t>
      </w:r>
    </w:p>
    <w:p w:rsidR="00070A4D" w:rsidRPr="00190BA8" w:rsidRDefault="00070A4D" w:rsidP="00070A4D">
      <w:pPr>
        <w:widowControl w:val="0"/>
        <w:numPr>
          <w:ilvl w:val="0"/>
          <w:numId w:val="30"/>
        </w:numPr>
        <w:tabs>
          <w:tab w:val="left" w:pos="90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умение определять на слух</w:t>
      </w:r>
      <w:r>
        <w:rPr>
          <w:sz w:val="28"/>
          <w:szCs w:val="28"/>
        </w:rPr>
        <w:t xml:space="preserve"> характер музыки, основные жанры (песня, танец, марш</w:t>
      </w:r>
      <w:r w:rsidR="0027318E">
        <w:rPr>
          <w:sz w:val="28"/>
          <w:szCs w:val="28"/>
        </w:rPr>
        <w:t xml:space="preserve"> и т.п.</w:t>
      </w:r>
      <w:r>
        <w:rPr>
          <w:sz w:val="28"/>
          <w:szCs w:val="28"/>
        </w:rPr>
        <w:t>).</w:t>
      </w:r>
    </w:p>
    <w:p w:rsidR="00070A4D" w:rsidRDefault="00070A4D" w:rsidP="00070A4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9B7EAB">
        <w:rPr>
          <w:iCs/>
          <w:sz w:val="28"/>
          <w:szCs w:val="28"/>
        </w:rPr>
        <w:t xml:space="preserve">По итогам </w:t>
      </w:r>
      <w:r>
        <w:rPr>
          <w:iCs/>
          <w:sz w:val="28"/>
          <w:szCs w:val="28"/>
        </w:rPr>
        <w:t xml:space="preserve">аттестации </w:t>
      </w:r>
      <w:r w:rsidRPr="009B7EAB">
        <w:rPr>
          <w:iCs/>
          <w:sz w:val="28"/>
          <w:szCs w:val="28"/>
        </w:rPr>
        <w:t>выставляется оценка «отлично», «хорошо», «</w:t>
      </w:r>
      <w:r>
        <w:rPr>
          <w:iCs/>
          <w:sz w:val="28"/>
          <w:szCs w:val="28"/>
        </w:rPr>
        <w:t>посредственно</w:t>
      </w:r>
      <w:r w:rsidRPr="009B7EAB">
        <w:rPr>
          <w:iCs/>
          <w:sz w:val="28"/>
          <w:szCs w:val="28"/>
        </w:rPr>
        <w:t>», «</w:t>
      </w:r>
      <w:r>
        <w:rPr>
          <w:iCs/>
          <w:sz w:val="28"/>
          <w:szCs w:val="28"/>
        </w:rPr>
        <w:t>плохо</w:t>
      </w:r>
      <w:r w:rsidRPr="009B7EAB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и её эквивалент в баллах</w:t>
      </w:r>
      <w:r w:rsidRPr="009B7EAB">
        <w:rPr>
          <w:iCs/>
          <w:sz w:val="28"/>
          <w:szCs w:val="28"/>
        </w:rPr>
        <w:t xml:space="preserve">. </w:t>
      </w:r>
    </w:p>
    <w:p w:rsidR="00070A4D" w:rsidRPr="00A21D91" w:rsidRDefault="00070A4D" w:rsidP="00070A4D">
      <w:pPr>
        <w:ind w:firstLine="709"/>
        <w:jc w:val="both"/>
        <w:rPr>
          <w:iCs/>
          <w:sz w:val="28"/>
          <w:szCs w:val="28"/>
        </w:rPr>
      </w:pPr>
      <w:r w:rsidRPr="00A21D91">
        <w:rPr>
          <w:iCs/>
          <w:sz w:val="28"/>
          <w:szCs w:val="28"/>
        </w:rPr>
        <w:t>Данная система оценки качества освоения программных требований является основной. Более детализированная система оценивания приводится в программах учебных предметов.</w:t>
      </w:r>
    </w:p>
    <w:p w:rsidR="0027318E" w:rsidRPr="00C86FE6" w:rsidRDefault="0027318E" w:rsidP="0027318E">
      <w:pPr>
        <w:tabs>
          <w:tab w:val="right" w:pos="48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Оценка качества исполнения может быть дополнена системой «+» и «</w:t>
      </w:r>
      <w:r>
        <w:rPr>
          <w:sz w:val="28"/>
          <w:szCs w:val="28"/>
        </w:rPr>
        <w:t>−»,</w:t>
      </w:r>
      <w:r w:rsidRPr="00C86FE6">
        <w:rPr>
          <w:sz w:val="28"/>
          <w:szCs w:val="28"/>
        </w:rPr>
        <w:t xml:space="preserve"> что даст возможность более конкретно и точно оценить выступление каждого учащегося.</w:t>
      </w:r>
    </w:p>
    <w:p w:rsidR="00070A4D" w:rsidRDefault="00070A4D" w:rsidP="00613A1E">
      <w:pPr>
        <w:ind w:firstLine="709"/>
        <w:jc w:val="both"/>
        <w:rPr>
          <w:b/>
          <w:sz w:val="28"/>
          <w:szCs w:val="28"/>
        </w:rPr>
      </w:pPr>
    </w:p>
    <w:p w:rsidR="00FD160B" w:rsidRPr="00C86FE6" w:rsidRDefault="00FD160B" w:rsidP="00FD160B">
      <w:pPr>
        <w:ind w:firstLine="680"/>
        <w:jc w:val="center"/>
        <w:rPr>
          <w:b/>
          <w:i/>
          <w:sz w:val="28"/>
          <w:szCs w:val="28"/>
        </w:rPr>
      </w:pPr>
      <w:r w:rsidRPr="00C86FE6">
        <w:rPr>
          <w:b/>
          <w:sz w:val="28"/>
          <w:szCs w:val="28"/>
        </w:rPr>
        <w:t>Предметная область:</w:t>
      </w:r>
      <w:r w:rsidRPr="00C86FE6">
        <w:rPr>
          <w:b/>
          <w:i/>
          <w:sz w:val="28"/>
          <w:szCs w:val="28"/>
        </w:rPr>
        <w:t xml:space="preserve"> </w:t>
      </w:r>
      <w:r w:rsidR="002A5D28">
        <w:rPr>
          <w:b/>
          <w:i/>
          <w:sz w:val="28"/>
          <w:szCs w:val="28"/>
        </w:rPr>
        <w:t>Историко-теоретическая подготовка</w:t>
      </w:r>
    </w:p>
    <w:p w:rsidR="00192C02" w:rsidRPr="00192C02" w:rsidRDefault="00192C02" w:rsidP="00FD160B">
      <w:pPr>
        <w:tabs>
          <w:tab w:val="left" w:pos="600"/>
        </w:tabs>
        <w:ind w:firstLine="680"/>
        <w:jc w:val="center"/>
        <w:rPr>
          <w:b/>
          <w:i/>
          <w:sz w:val="10"/>
          <w:szCs w:val="10"/>
          <w:u w:val="single"/>
        </w:rPr>
      </w:pPr>
    </w:p>
    <w:p w:rsidR="00FD160B" w:rsidRPr="00C86FE6" w:rsidRDefault="002A5D28" w:rsidP="00FD160B">
      <w:pPr>
        <w:tabs>
          <w:tab w:val="left" w:pos="600"/>
        </w:tabs>
        <w:ind w:firstLine="68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Сольфеджио</w:t>
      </w:r>
    </w:p>
    <w:p w:rsidR="00FD160B" w:rsidRPr="00C86FE6" w:rsidRDefault="0027318E" w:rsidP="00FD160B">
      <w:pPr>
        <w:tabs>
          <w:tab w:val="left" w:pos="600"/>
        </w:tabs>
        <w:ind w:firstLine="68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Пение  по  нотам: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lastRenderedPageBreak/>
        <w:t>Оценка «5» («отлично»):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интонационная 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ритмическая 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синтаксическая осмысленность фразировки;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выразительное исполнение.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«4» («хорошо»):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недостаточная интонационная 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недостаточная ритмическая 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синтаксическая осмысленность фразировки;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выразительное исполнение.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«3» («удовлетворительно»):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интонационная неточность;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недостаточная ритмическая 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синтаксическая осмысленность фразировки;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недостаточная выразительность исполнения.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«2» («неудовлетворительно»):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отсутствие интонационной точности;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отсутствие ритмической точности;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отсутствие синтаксической осмысленности фразировки;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невыразительное исполнение.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</w:p>
    <w:p w:rsidR="00FD160B" w:rsidRPr="00C86FE6" w:rsidRDefault="00FD160B" w:rsidP="00FD160B">
      <w:pPr>
        <w:tabs>
          <w:tab w:val="left" w:pos="600"/>
        </w:tabs>
        <w:ind w:firstLine="680"/>
        <w:rPr>
          <w:i/>
          <w:sz w:val="28"/>
          <w:szCs w:val="28"/>
          <w:u w:val="single"/>
        </w:rPr>
      </w:pPr>
      <w:r w:rsidRPr="00C86FE6">
        <w:rPr>
          <w:i/>
          <w:sz w:val="28"/>
          <w:szCs w:val="28"/>
          <w:u w:val="single"/>
        </w:rPr>
        <w:t>Слуховой анализ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«5» («отлично»):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осмысленное слуховое восприятие законченного музыкального построения с определением элементов музыкального языка;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умение определить отдельные элементы музыкальной речи (лады, интервалы, аккорды).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«4» («хорошо»):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осмысленное слуховое восприятие законченного музыкального построения с неточностями в определении характера и отдельных элементов музыкального языка;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неточное определение отдельных элементов музыкальной речи.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«3» («удовлетворительно»):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слабый навык слухового восприятия законченного музыкального построения, большое количество ошибок в определении характера и отдельных элементов музыкального языка;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большое количество ошибок в определении отдельно звучащих элементов музыкальной речи.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«2» («неудовлетворительно»):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отсутствие навыка слухового восприятие законченного музыкального построения, неспособность определить характер и отдельные элементы музыкального языка;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неумение определить отдельные элементы музыкальной речи.</w:t>
      </w:r>
    </w:p>
    <w:p w:rsidR="00FD160B" w:rsidRPr="00C86FE6" w:rsidRDefault="00FD160B" w:rsidP="00FD160B">
      <w:pPr>
        <w:tabs>
          <w:tab w:val="left" w:pos="600"/>
        </w:tabs>
        <w:ind w:firstLine="680"/>
        <w:rPr>
          <w:i/>
          <w:sz w:val="28"/>
          <w:szCs w:val="28"/>
          <w:u w:val="single"/>
        </w:rPr>
      </w:pPr>
      <w:r w:rsidRPr="00C86FE6">
        <w:rPr>
          <w:i/>
          <w:sz w:val="28"/>
          <w:szCs w:val="28"/>
          <w:u w:val="single"/>
        </w:rPr>
        <w:t>Теоретические сведения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«5» («отлично»):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lastRenderedPageBreak/>
        <w:t>- владение теоретическими сведениями на уровне программных требований.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«4» («хорошо»):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неточности во владении теоретическими сведениями на уровне программных требований.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«3» («удовлетворительно»):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большое количество ошибок и недостаточное владение теоретическими сведениями на уровне программных требований.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«2» («неудовлетворительно»):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несоответствие уровня теоретических знаний программным требованиям.</w:t>
      </w:r>
    </w:p>
    <w:p w:rsidR="00FD160B" w:rsidRPr="00C86FE6" w:rsidRDefault="00FD160B" w:rsidP="00FD160B">
      <w:pPr>
        <w:tabs>
          <w:tab w:val="left" w:pos="600"/>
        </w:tabs>
        <w:ind w:firstLine="680"/>
        <w:rPr>
          <w:i/>
          <w:sz w:val="28"/>
          <w:szCs w:val="28"/>
          <w:u w:val="single"/>
        </w:rPr>
      </w:pPr>
      <w:r w:rsidRPr="00C86FE6">
        <w:rPr>
          <w:i/>
          <w:sz w:val="28"/>
          <w:szCs w:val="28"/>
          <w:u w:val="single"/>
        </w:rPr>
        <w:t>Диктант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«5» («отлично»):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Диктант написан полностью с незначительными ошибками в оформлении.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«4» («хорошо»):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Диктант написан практически полностью, но имеются 1-2 неверные ноты в мелодии, небольшие ритмическ</w:t>
      </w:r>
      <w:r w:rsidR="00D23F0B">
        <w:rPr>
          <w:sz w:val="28"/>
          <w:szCs w:val="28"/>
        </w:rPr>
        <w:t>ие неточности</w:t>
      </w:r>
      <w:r w:rsidRPr="00C86FE6">
        <w:rPr>
          <w:sz w:val="28"/>
          <w:szCs w:val="28"/>
        </w:rPr>
        <w:t>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«3» («удовлетворительно»):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В диктанте имеется большое количество ошибок, но большая часть нот и длительностей записана верно.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«2» («неудовлетворительно»):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В диктанте менее половины правильных нот и длительностей.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</w:p>
    <w:p w:rsidR="00F0654F" w:rsidRDefault="00192C02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0654F">
        <w:rPr>
          <w:rFonts w:ascii="Times New Roman" w:hAnsi="Times New Roman" w:cs="Times New Roman"/>
          <w:b/>
          <w:sz w:val="28"/>
          <w:szCs w:val="28"/>
        </w:rPr>
        <w:t xml:space="preserve">. Программа творческой, методической </w:t>
      </w:r>
    </w:p>
    <w:p w:rsidR="00F0654F" w:rsidRDefault="00F0654F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культурно-просветительской деятельности ДШИ № 2</w:t>
      </w:r>
      <w:r w:rsidR="00D23F0B">
        <w:rPr>
          <w:rFonts w:ascii="Times New Roman" w:hAnsi="Times New Roman" w:cs="Times New Roman"/>
          <w:b/>
          <w:sz w:val="28"/>
          <w:szCs w:val="28"/>
        </w:rPr>
        <w:t>8</w:t>
      </w:r>
    </w:p>
    <w:p w:rsidR="00F0654F" w:rsidRDefault="00F0654F" w:rsidP="0099738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творческой, методической и культурно-просветитель</w:t>
      </w:r>
      <w:r w:rsidR="00D23F0B">
        <w:rPr>
          <w:rFonts w:ascii="Times New Roman" w:hAnsi="Times New Roman" w:cs="Times New Roman"/>
          <w:sz w:val="28"/>
          <w:szCs w:val="28"/>
        </w:rPr>
        <w:t>ской деятельности МБУДО ДШИ № 28</w:t>
      </w:r>
      <w:r>
        <w:rPr>
          <w:rFonts w:ascii="Times New Roman" w:hAnsi="Times New Roman" w:cs="Times New Roman"/>
          <w:sz w:val="28"/>
          <w:szCs w:val="28"/>
        </w:rPr>
        <w:t xml:space="preserve"> является развитие творческих способностей обучающихся, приобщение их к</w:t>
      </w:r>
      <w:r w:rsidR="00D069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ценностям, обобщение и распространение передового педагогического опыта в области музыкального искусства. 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реализации творческой и культурно-просветительской деятельности на базе школы созданы творческие коллективы (ансамбли, хор, оркестр, театр), которые ведут концертную работу как в самой школе, так и за ее пределами. Деятельность коллективов осуществляется в рамках как учебного, так и внеучебного времени.</w:t>
      </w:r>
    </w:p>
    <w:p w:rsidR="00F0654F" w:rsidRDefault="00F0654F" w:rsidP="00997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творческой, методической, культурно-просветительской деятельности призвана создавать условий для формирования грамотной, заинтересованной в общении с искусством молодежи, а также выявлять одаренных детей и готовить их к возможному продолжению образования в области искусства в средних и высших учебных заведениях соответствующего профиля. 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предполагает организацию творческой деятельности путём участия обучающихся: в конкурсно-фестивальных мероприятиях различного уровня (районного, городского, областного, регионального, всероссийского);  в мастер-классах, олимпиадах, концертах, творческих вечерах, театрализованных представлениях и других мероприятиях. Силами ДШИ проводятся творческие мероприятия совместно с представителями различных  учреждений сферы культуры, в том числе с  представителями учреждений  начального, среднего и высшего профессионального образования в области искусства.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Культурно-просветительские мероприятия ДШИ также включают посещение обучающимися учреждений и организаций культуры (филармонии, выставочных и концертных залов, музеев, образовательных учреждений СПО и ВПО и др.) </w:t>
      </w:r>
    </w:p>
    <w:p w:rsid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деятельность учреждения обеспечивает непрерывность профессионального развития педагогических работников путем освоения дополнительных профессиональных образовательных программ в объеме не менее 72 часов, не реже чем один раз в пять лет в ОУ, имеющих лицензию на осуществление образовательной деятельности. </w:t>
      </w:r>
      <w:r w:rsidR="00854743">
        <w:rPr>
          <w:rFonts w:ascii="Times New Roman" w:hAnsi="Times New Roman" w:cs="Times New Roman"/>
          <w:sz w:val="28"/>
          <w:szCs w:val="28"/>
        </w:rPr>
        <w:t>Для обеспечения необходимых условий творческого и методического роста педагогических работников  также  используются ресурсы и услуги различных учреждений сферы культуры города и области, образовательных учреждений СПО и ВПО сферы искусства, имеющих соответствующую лицензию, интернет-ресурсы, дистанционные образовательные ресурсы.</w:t>
      </w:r>
    </w:p>
    <w:p w:rsidR="00F0654F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Педагогические работники школы осуществляют методическую работу в различных формах, в том числе следующие:</w:t>
      </w:r>
    </w:p>
    <w:p w:rsidR="00854743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 написание методических работ и методических разработок с последующим получением на них рецензий экспертов (специалистов среднего и высшего звена соответствующей образовательной области);</w:t>
      </w:r>
    </w:p>
    <w:p w:rsidR="00854743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854743" w:rsidRPr="00854743">
        <w:rPr>
          <w:rFonts w:ascii="Times New Roman" w:hAnsi="Times New Roman" w:cs="Times New Roman"/>
          <w:sz w:val="28"/>
          <w:szCs w:val="28"/>
        </w:rPr>
        <w:t>е</w:t>
      </w:r>
      <w:r w:rsidRPr="00854743">
        <w:rPr>
          <w:rFonts w:ascii="Times New Roman" w:hAnsi="Times New Roman" w:cs="Times New Roman"/>
          <w:sz w:val="28"/>
          <w:szCs w:val="28"/>
        </w:rPr>
        <w:t xml:space="preserve"> в работе методических объединений школы с сообщениями, докладами, открытыми уроками, презентациями и т.д.; </w:t>
      </w:r>
    </w:p>
    <w:p w:rsidR="00854743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разработк</w:t>
      </w:r>
      <w:r w:rsidR="00854743" w:rsidRPr="00854743">
        <w:rPr>
          <w:rFonts w:ascii="Times New Roman" w:hAnsi="Times New Roman" w:cs="Times New Roman"/>
          <w:sz w:val="28"/>
          <w:szCs w:val="28"/>
        </w:rPr>
        <w:t>а</w:t>
      </w:r>
      <w:r w:rsidRPr="00854743">
        <w:rPr>
          <w:rFonts w:ascii="Times New Roman" w:hAnsi="Times New Roman" w:cs="Times New Roman"/>
          <w:sz w:val="28"/>
          <w:szCs w:val="28"/>
        </w:rPr>
        <w:t xml:space="preserve"> и корректировани</w:t>
      </w:r>
      <w:r w:rsidR="00854743" w:rsidRPr="00854743">
        <w:rPr>
          <w:rFonts w:ascii="Times New Roman" w:hAnsi="Times New Roman" w:cs="Times New Roman"/>
          <w:sz w:val="28"/>
          <w:szCs w:val="28"/>
        </w:rPr>
        <w:t>е</w:t>
      </w:r>
      <w:r w:rsidRPr="00854743">
        <w:rPr>
          <w:rFonts w:ascii="Times New Roman" w:hAnsi="Times New Roman" w:cs="Times New Roman"/>
          <w:sz w:val="28"/>
          <w:szCs w:val="28"/>
        </w:rPr>
        <w:t xml:space="preserve"> учебных программ по преподаваемым ими предметам в рамках образовательной программы, а также их учебно-методическое обеспечение; </w:t>
      </w:r>
    </w:p>
    <w:p w:rsidR="00854743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создани</w:t>
      </w:r>
      <w:r w:rsidR="00854743" w:rsidRPr="00854743">
        <w:rPr>
          <w:rFonts w:ascii="Times New Roman" w:hAnsi="Times New Roman" w:cs="Times New Roman"/>
          <w:sz w:val="28"/>
          <w:szCs w:val="28"/>
        </w:rPr>
        <w:t>е</w:t>
      </w:r>
      <w:r w:rsidRPr="00854743">
        <w:rPr>
          <w:rFonts w:ascii="Times New Roman" w:hAnsi="Times New Roman" w:cs="Times New Roman"/>
          <w:sz w:val="28"/>
          <w:szCs w:val="28"/>
        </w:rPr>
        <w:t xml:space="preserve"> репертуарных сборников, обработок и аранжировок; создания</w:t>
      </w:r>
      <w:r w:rsidR="00262E44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тестов, вопросников, фонда аудио- и видеоматериалов</w:t>
      </w:r>
      <w:r w:rsidR="00854743" w:rsidRPr="00854743">
        <w:rPr>
          <w:rFonts w:ascii="Times New Roman" w:hAnsi="Times New Roman" w:cs="Times New Roman"/>
          <w:sz w:val="28"/>
          <w:szCs w:val="28"/>
        </w:rPr>
        <w:t>;</w:t>
      </w:r>
    </w:p>
    <w:p w:rsidR="00854743" w:rsidRPr="00854743" w:rsidRDefault="00854743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разработка, апробация и внедрение  инновационных форм, методов и технологий учебно-образовательной и воспитательной деятельности.</w:t>
      </w:r>
    </w:p>
    <w:p w:rsidR="00F0654F" w:rsidRDefault="002E1489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  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</w:t>
      </w:r>
      <w:r w:rsidR="00854743" w:rsidRPr="00854743">
        <w:rPr>
          <w:rFonts w:ascii="Times New Roman" w:hAnsi="Times New Roman" w:cs="Times New Roman"/>
          <w:sz w:val="28"/>
          <w:szCs w:val="28"/>
        </w:rPr>
        <w:t>используют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образовательные технологии, основанные на лучших достижениях отечественного образования в области музыкального искусства, а также современном уровне его развития. </w:t>
      </w:r>
      <w:r w:rsidR="00854743" w:rsidRPr="00854743">
        <w:rPr>
          <w:rFonts w:ascii="Times New Roman" w:hAnsi="Times New Roman" w:cs="Times New Roman"/>
          <w:sz w:val="28"/>
          <w:szCs w:val="28"/>
        </w:rPr>
        <w:t>Преподаватели</w:t>
      </w:r>
      <w:r w:rsidR="00F0654F" w:rsidRPr="00854743">
        <w:rPr>
          <w:rFonts w:ascii="Times New Roman" w:hAnsi="Times New Roman" w:cs="Times New Roman"/>
          <w:sz w:val="28"/>
          <w:szCs w:val="28"/>
        </w:rPr>
        <w:t>, участвующи</w:t>
      </w:r>
      <w:r w:rsidR="00854743" w:rsidRPr="00854743">
        <w:rPr>
          <w:rFonts w:ascii="Times New Roman" w:hAnsi="Times New Roman" w:cs="Times New Roman"/>
          <w:sz w:val="28"/>
          <w:szCs w:val="28"/>
        </w:rPr>
        <w:t>е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в реализации ДОП </w:t>
      </w:r>
      <w:r w:rsidR="00136CC4">
        <w:rPr>
          <w:rFonts w:ascii="Times New Roman" w:hAnsi="Times New Roman" w:cs="Times New Roman"/>
          <w:sz w:val="28"/>
          <w:szCs w:val="28"/>
        </w:rPr>
        <w:t>«Музыкальное  исполнительство»</w:t>
      </w:r>
      <w:r w:rsidR="00854743" w:rsidRPr="00854743">
        <w:rPr>
          <w:rFonts w:ascii="Times New Roman" w:hAnsi="Times New Roman" w:cs="Times New Roman"/>
          <w:sz w:val="28"/>
          <w:szCs w:val="28"/>
        </w:rPr>
        <w:t xml:space="preserve"> обобщают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и распространя</w:t>
      </w:r>
      <w:r w:rsidR="00854743" w:rsidRPr="00854743">
        <w:rPr>
          <w:rFonts w:ascii="Times New Roman" w:hAnsi="Times New Roman" w:cs="Times New Roman"/>
          <w:sz w:val="28"/>
          <w:szCs w:val="28"/>
        </w:rPr>
        <w:t>ют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передовой педагогический опыт путем участия в концертных, просветительских, конкурсно-фестивальных и учебно-методических мероприятиях школьного и внешкольного уровней.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непрерывного педагогического образования и самообразования путем осуществления активной творческой, методической и культурно-просветительской деятельности школы в различных ее формах, видах и проявлениях. </w:t>
      </w:r>
      <w:r w:rsidR="0085474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емпы подготовки и переподготовки педагогических кадров </w:t>
      </w:r>
      <w:r w:rsidR="00854743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>
        <w:rPr>
          <w:rFonts w:ascii="Times New Roman" w:hAnsi="Times New Roman" w:cs="Times New Roman"/>
          <w:sz w:val="28"/>
          <w:szCs w:val="28"/>
        </w:rPr>
        <w:t xml:space="preserve">темпам модернизации системы образования сферы искусства в целом. 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743" w:rsidRDefault="00854743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38D" w:rsidRDefault="00192C02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0654F" w:rsidRPr="00717397">
        <w:rPr>
          <w:rFonts w:ascii="Times New Roman" w:hAnsi="Times New Roman" w:cs="Times New Roman"/>
          <w:b/>
          <w:sz w:val="28"/>
          <w:szCs w:val="28"/>
        </w:rPr>
        <w:t>. У</w:t>
      </w:r>
      <w:r w:rsidR="00B0734A">
        <w:rPr>
          <w:rFonts w:ascii="Times New Roman" w:hAnsi="Times New Roman" w:cs="Times New Roman"/>
          <w:b/>
          <w:sz w:val="28"/>
          <w:szCs w:val="28"/>
        </w:rPr>
        <w:t xml:space="preserve">словия  реализации  </w:t>
      </w:r>
      <w:r w:rsidR="00F3008E">
        <w:rPr>
          <w:rFonts w:ascii="Times New Roman" w:hAnsi="Times New Roman" w:cs="Times New Roman"/>
          <w:b/>
          <w:sz w:val="28"/>
          <w:szCs w:val="28"/>
        </w:rPr>
        <w:t xml:space="preserve">и ресурсное обеспечение  </w:t>
      </w:r>
    </w:p>
    <w:p w:rsidR="00F0654F" w:rsidRPr="00717397" w:rsidRDefault="00F0654F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17397">
        <w:rPr>
          <w:rFonts w:ascii="Times New Roman" w:hAnsi="Times New Roman" w:cs="Times New Roman"/>
          <w:b/>
          <w:sz w:val="28"/>
          <w:szCs w:val="28"/>
        </w:rPr>
        <w:t xml:space="preserve">ДОП </w:t>
      </w:r>
      <w:r w:rsidR="00136CC4">
        <w:rPr>
          <w:rFonts w:ascii="Times New Roman" w:hAnsi="Times New Roman" w:cs="Times New Roman"/>
          <w:b/>
          <w:sz w:val="28"/>
          <w:szCs w:val="28"/>
        </w:rPr>
        <w:t>«Музыкальное  исполнительство»</w:t>
      </w:r>
    </w:p>
    <w:p w:rsidR="00192C02" w:rsidRDefault="00192C02" w:rsidP="005A2E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5A2EF6" w:rsidRPr="00D544E6" w:rsidRDefault="005A2EF6" w:rsidP="005A2E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544E6">
        <w:rPr>
          <w:sz w:val="28"/>
          <w:szCs w:val="28"/>
        </w:rPr>
        <w:t xml:space="preserve">Учебно-методическое обеспечение </w:t>
      </w:r>
      <w:r w:rsidRPr="00717397">
        <w:rPr>
          <w:sz w:val="28"/>
          <w:szCs w:val="28"/>
        </w:rPr>
        <w:t xml:space="preserve">ДОП </w:t>
      </w:r>
      <w:r w:rsidR="00136CC4">
        <w:rPr>
          <w:sz w:val="28"/>
          <w:szCs w:val="28"/>
        </w:rPr>
        <w:t>«Музыкальное  исполнительство»</w:t>
      </w:r>
      <w:r w:rsidR="00D06902">
        <w:rPr>
          <w:sz w:val="28"/>
          <w:szCs w:val="28"/>
        </w:rPr>
        <w:t xml:space="preserve">  </w:t>
      </w:r>
      <w:r w:rsidRPr="00FC23AD">
        <w:rPr>
          <w:sz w:val="28"/>
          <w:szCs w:val="28"/>
        </w:rPr>
        <w:t xml:space="preserve">ориентировано на </w:t>
      </w:r>
      <w:r>
        <w:rPr>
          <w:sz w:val="28"/>
          <w:szCs w:val="28"/>
        </w:rPr>
        <w:t>целостно</w:t>
      </w:r>
      <w:r w:rsidR="00F3008E">
        <w:rPr>
          <w:sz w:val="28"/>
          <w:szCs w:val="28"/>
        </w:rPr>
        <w:t>е</w:t>
      </w:r>
      <w:r>
        <w:rPr>
          <w:sz w:val="28"/>
          <w:szCs w:val="28"/>
        </w:rPr>
        <w:t xml:space="preserve"> художественно-эстетическо</w:t>
      </w:r>
      <w:r w:rsidR="00F3008E">
        <w:rPr>
          <w:sz w:val="28"/>
          <w:szCs w:val="28"/>
        </w:rPr>
        <w:t>е</w:t>
      </w:r>
      <w:r>
        <w:rPr>
          <w:sz w:val="28"/>
          <w:szCs w:val="28"/>
        </w:rPr>
        <w:t xml:space="preserve"> развити</w:t>
      </w:r>
      <w:r w:rsidR="00F3008E">
        <w:rPr>
          <w:sz w:val="28"/>
          <w:szCs w:val="28"/>
        </w:rPr>
        <w:t>е</w:t>
      </w:r>
      <w:r>
        <w:rPr>
          <w:sz w:val="28"/>
          <w:szCs w:val="28"/>
        </w:rPr>
        <w:t xml:space="preserve"> обучающихся и приобретение ими в процессе освоения программы музыкально-исполнительских и теоретических знаний, умений и навыков.</w:t>
      </w:r>
    </w:p>
    <w:p w:rsidR="005A2EF6" w:rsidRPr="00E70B1D" w:rsidRDefault="005A2EF6" w:rsidP="005A2EF6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Качество реализации </w:t>
      </w:r>
      <w:r w:rsidRPr="00D544E6">
        <w:rPr>
          <w:sz w:val="28"/>
          <w:szCs w:val="28"/>
        </w:rPr>
        <w:t xml:space="preserve">ДОП </w:t>
      </w:r>
      <w:r w:rsidR="00136CC4">
        <w:rPr>
          <w:sz w:val="28"/>
          <w:szCs w:val="28"/>
        </w:rPr>
        <w:t>«Музыкальное  исполнительство»</w:t>
      </w:r>
      <w:r w:rsidR="00D06902">
        <w:rPr>
          <w:sz w:val="28"/>
          <w:szCs w:val="28"/>
        </w:rPr>
        <w:t xml:space="preserve"> 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ется</w:t>
      </w:r>
      <w:r w:rsidRPr="00E70B1D">
        <w:rPr>
          <w:sz w:val="28"/>
          <w:szCs w:val="28"/>
        </w:rPr>
        <w:t xml:space="preserve"> за счет:</w:t>
      </w:r>
    </w:p>
    <w:p w:rsidR="005A2EF6" w:rsidRPr="002B2536" w:rsidRDefault="005A2EF6" w:rsidP="005A2EF6">
      <w:pPr>
        <w:pStyle w:val="ListParagraph"/>
        <w:numPr>
          <w:ilvl w:val="0"/>
          <w:numId w:val="19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 xml:space="preserve">доступности, открытости, привлекательности для детей и их родителей (законных представителей) содержания </w:t>
      </w:r>
      <w:r>
        <w:rPr>
          <w:sz w:val="28"/>
          <w:szCs w:val="28"/>
        </w:rPr>
        <w:t>образования</w:t>
      </w:r>
      <w:r w:rsidRPr="002B2536">
        <w:rPr>
          <w:sz w:val="28"/>
          <w:szCs w:val="28"/>
        </w:rPr>
        <w:t xml:space="preserve"> в области </w:t>
      </w:r>
      <w:r>
        <w:rPr>
          <w:sz w:val="28"/>
          <w:szCs w:val="28"/>
        </w:rPr>
        <w:t xml:space="preserve">музыкального </w:t>
      </w:r>
      <w:r w:rsidRPr="002B2536">
        <w:rPr>
          <w:sz w:val="28"/>
          <w:szCs w:val="28"/>
        </w:rPr>
        <w:t>искусств</w:t>
      </w:r>
      <w:r>
        <w:rPr>
          <w:sz w:val="28"/>
          <w:szCs w:val="28"/>
        </w:rPr>
        <w:t>а</w:t>
      </w:r>
      <w:r w:rsidRPr="002B2536">
        <w:rPr>
          <w:sz w:val="28"/>
          <w:szCs w:val="28"/>
        </w:rPr>
        <w:t>;</w:t>
      </w:r>
    </w:p>
    <w:p w:rsidR="005A2EF6" w:rsidRPr="002B2536" w:rsidRDefault="005A2EF6" w:rsidP="005A2EF6">
      <w:pPr>
        <w:pStyle w:val="ListParagraph"/>
        <w:numPr>
          <w:ilvl w:val="0"/>
          <w:numId w:val="19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>наличия комфортной развивающей образовательной среды;</w:t>
      </w:r>
    </w:p>
    <w:p w:rsidR="005A2EF6" w:rsidRPr="002B2536" w:rsidRDefault="005A2EF6" w:rsidP="005A2EF6">
      <w:pPr>
        <w:pStyle w:val="ListParagraph"/>
        <w:numPr>
          <w:ilvl w:val="0"/>
          <w:numId w:val="19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863A9B" w:rsidRPr="00863A9B" w:rsidRDefault="00863A9B" w:rsidP="00863A9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63A9B">
        <w:rPr>
          <w:sz w:val="28"/>
          <w:szCs w:val="28"/>
        </w:rPr>
        <w:t xml:space="preserve">Для реализации ДОП  </w:t>
      </w:r>
      <w:r w:rsidR="00136CC4">
        <w:rPr>
          <w:sz w:val="28"/>
          <w:szCs w:val="28"/>
        </w:rPr>
        <w:t>«Музыкальное  исполнительство»</w:t>
      </w:r>
      <w:r w:rsidRPr="00863A9B">
        <w:rPr>
          <w:sz w:val="28"/>
          <w:szCs w:val="28"/>
        </w:rPr>
        <w:t xml:space="preserve"> в ДШИ созданы учебно-методические,  кадровые, финансовые, материально-технически</w:t>
      </w:r>
      <w:r w:rsidR="0013133B">
        <w:rPr>
          <w:sz w:val="28"/>
          <w:szCs w:val="28"/>
        </w:rPr>
        <w:t>е</w:t>
      </w:r>
      <w:r w:rsidRPr="00863A9B">
        <w:rPr>
          <w:sz w:val="28"/>
          <w:szCs w:val="28"/>
        </w:rPr>
        <w:t xml:space="preserve"> и ины</w:t>
      </w:r>
      <w:r w:rsidR="0013133B">
        <w:rPr>
          <w:sz w:val="28"/>
          <w:szCs w:val="28"/>
        </w:rPr>
        <w:t>е</w:t>
      </w:r>
      <w:r w:rsidRPr="00863A9B">
        <w:rPr>
          <w:sz w:val="28"/>
          <w:szCs w:val="28"/>
        </w:rPr>
        <w:t xml:space="preserve"> условия с целью достижения планируемых результатов освоения данной ОП. </w:t>
      </w:r>
    </w:p>
    <w:p w:rsidR="00F0654F" w:rsidRDefault="00F0654F" w:rsidP="00F0654F">
      <w:pPr>
        <w:ind w:firstLine="540"/>
        <w:jc w:val="both"/>
        <w:rPr>
          <w:b/>
          <w:sz w:val="28"/>
          <w:szCs w:val="28"/>
        </w:rPr>
      </w:pPr>
    </w:p>
    <w:p w:rsidR="006D4670" w:rsidRPr="00B0734A" w:rsidRDefault="00192C02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6D4670" w:rsidRPr="00B0734A">
        <w:rPr>
          <w:sz w:val="28"/>
          <w:szCs w:val="28"/>
          <w:u w:val="single"/>
        </w:rPr>
        <w:t>.</w:t>
      </w:r>
      <w:r w:rsidR="00B0734A" w:rsidRPr="00B0734A">
        <w:rPr>
          <w:sz w:val="28"/>
          <w:szCs w:val="28"/>
          <w:u w:val="single"/>
        </w:rPr>
        <w:t xml:space="preserve">1. </w:t>
      </w:r>
      <w:r w:rsidR="006D4670" w:rsidRPr="00B0734A">
        <w:rPr>
          <w:sz w:val="28"/>
          <w:szCs w:val="28"/>
          <w:u w:val="single"/>
        </w:rPr>
        <w:t xml:space="preserve"> Организаци</w:t>
      </w:r>
      <w:r w:rsidR="00863A9B">
        <w:rPr>
          <w:sz w:val="28"/>
          <w:szCs w:val="28"/>
          <w:u w:val="single"/>
        </w:rPr>
        <w:t>онные условия</w:t>
      </w:r>
    </w:p>
    <w:p w:rsidR="00B0734A" w:rsidRPr="00717397" w:rsidRDefault="00B0734A" w:rsidP="00B0734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процесса по </w:t>
      </w:r>
      <w:r w:rsidRPr="00717397">
        <w:rPr>
          <w:sz w:val="28"/>
          <w:szCs w:val="28"/>
        </w:rPr>
        <w:t xml:space="preserve">ДОП </w:t>
      </w:r>
      <w:r w:rsidR="00136CC4">
        <w:rPr>
          <w:sz w:val="28"/>
          <w:szCs w:val="28"/>
        </w:rPr>
        <w:t>«Музыкальное  исполнительство»</w:t>
      </w:r>
      <w:r>
        <w:rPr>
          <w:sz w:val="28"/>
          <w:szCs w:val="28"/>
        </w:rPr>
        <w:t xml:space="preserve"> ведется </w:t>
      </w:r>
      <w:r w:rsidRPr="00A2494D">
        <w:rPr>
          <w:b/>
          <w:i/>
          <w:sz w:val="28"/>
          <w:szCs w:val="28"/>
        </w:rPr>
        <w:t>в очной форме</w:t>
      </w:r>
      <w:r>
        <w:rPr>
          <w:sz w:val="28"/>
          <w:szCs w:val="28"/>
        </w:rPr>
        <w:t>, в соответствии со сложившимися традициями в области детско-юношеского музыкального исполнительства.</w:t>
      </w:r>
    </w:p>
    <w:p w:rsidR="00B0734A" w:rsidRDefault="00F0654F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E70B1D">
        <w:rPr>
          <w:sz w:val="28"/>
          <w:szCs w:val="28"/>
        </w:rPr>
        <w:t>ри реализации программ</w:t>
      </w:r>
      <w:r>
        <w:rPr>
          <w:sz w:val="28"/>
          <w:szCs w:val="28"/>
        </w:rPr>
        <w:t>ы</w:t>
      </w:r>
      <w:r w:rsidR="00A249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предусматриваются </w:t>
      </w:r>
      <w:r w:rsidRPr="00E70B1D">
        <w:rPr>
          <w:sz w:val="28"/>
          <w:szCs w:val="28"/>
        </w:rPr>
        <w:t xml:space="preserve">аудиторные и внеаудиторные (самостоятельные) занятия. При этом аудиторные занятия могут проводиться </w:t>
      </w:r>
      <w:r w:rsidR="00B0734A">
        <w:rPr>
          <w:sz w:val="28"/>
          <w:szCs w:val="28"/>
        </w:rPr>
        <w:t xml:space="preserve">индивидуально, </w:t>
      </w:r>
      <w:r w:rsidRPr="00E70B1D">
        <w:rPr>
          <w:sz w:val="28"/>
          <w:szCs w:val="28"/>
        </w:rPr>
        <w:t>по группам (</w:t>
      </w:r>
      <w:r w:rsidR="00B0734A">
        <w:rPr>
          <w:sz w:val="28"/>
          <w:szCs w:val="28"/>
        </w:rPr>
        <w:t xml:space="preserve">от 11 человек), в </w:t>
      </w:r>
      <w:r w:rsidRPr="00E70B1D">
        <w:rPr>
          <w:sz w:val="28"/>
          <w:szCs w:val="28"/>
        </w:rPr>
        <w:t>мелкогруппов</w:t>
      </w:r>
      <w:r w:rsidR="00B0734A">
        <w:rPr>
          <w:sz w:val="28"/>
          <w:szCs w:val="28"/>
        </w:rPr>
        <w:t xml:space="preserve">ой форме (от 4-х до 10 человек, </w:t>
      </w:r>
      <w:r w:rsidR="00D23F0B">
        <w:rPr>
          <w:sz w:val="28"/>
          <w:szCs w:val="28"/>
        </w:rPr>
        <w:t>занятия ансамблем  -</w:t>
      </w:r>
      <w:r w:rsidR="00B0734A" w:rsidRPr="00F30845">
        <w:rPr>
          <w:sz w:val="28"/>
          <w:szCs w:val="28"/>
        </w:rPr>
        <w:t xml:space="preserve"> от 2-х человек)</w:t>
      </w:r>
      <w:r w:rsidRPr="00E70B1D">
        <w:rPr>
          <w:sz w:val="28"/>
          <w:szCs w:val="28"/>
        </w:rPr>
        <w:t>.</w:t>
      </w:r>
    </w:p>
    <w:p w:rsidR="00F0654F" w:rsidRPr="00A2794A" w:rsidRDefault="00F0654F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70B1D">
        <w:rPr>
          <w:sz w:val="28"/>
          <w:szCs w:val="28"/>
        </w:rPr>
        <w:t xml:space="preserve">Продолжительность академического часа устанавливается уставом образовательной организации и </w:t>
      </w:r>
      <w:r>
        <w:rPr>
          <w:sz w:val="28"/>
          <w:szCs w:val="28"/>
        </w:rPr>
        <w:t xml:space="preserve">составляет </w:t>
      </w:r>
      <w:r w:rsidR="00D23F0B">
        <w:rPr>
          <w:sz w:val="28"/>
          <w:szCs w:val="28"/>
        </w:rPr>
        <w:t xml:space="preserve">от 30 до </w:t>
      </w:r>
      <w:r w:rsidRPr="00A2794A">
        <w:rPr>
          <w:sz w:val="28"/>
          <w:szCs w:val="28"/>
        </w:rPr>
        <w:t>4</w:t>
      </w:r>
      <w:r w:rsidR="00D23F0B">
        <w:rPr>
          <w:sz w:val="28"/>
          <w:szCs w:val="28"/>
        </w:rPr>
        <w:t>5</w:t>
      </w:r>
      <w:r w:rsidRPr="00E70B1D">
        <w:rPr>
          <w:sz w:val="28"/>
          <w:szCs w:val="28"/>
        </w:rPr>
        <w:t xml:space="preserve"> минут.</w:t>
      </w:r>
    </w:p>
    <w:p w:rsidR="00B0734A" w:rsidRPr="00A2794A" w:rsidRDefault="00F0654F" w:rsidP="00B0734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70B1D">
        <w:rPr>
          <w:sz w:val="28"/>
          <w:szCs w:val="28"/>
        </w:rPr>
        <w:t xml:space="preserve">Объем самостоятельной (домашней) работы обучающихся в неделю по учебным предметам определяется </w:t>
      </w:r>
      <w:r>
        <w:rPr>
          <w:sz w:val="28"/>
          <w:szCs w:val="28"/>
        </w:rPr>
        <w:t xml:space="preserve">преподавателями учебных предметов </w:t>
      </w:r>
      <w:r w:rsidRPr="00E70B1D">
        <w:rPr>
          <w:sz w:val="28"/>
          <w:szCs w:val="28"/>
        </w:rPr>
        <w:t>с учетом параллельного освоения детьми общеобразовательных програ</w:t>
      </w:r>
      <w:r>
        <w:rPr>
          <w:sz w:val="28"/>
          <w:szCs w:val="28"/>
        </w:rPr>
        <w:t xml:space="preserve">мм </w:t>
      </w:r>
      <w:r>
        <w:rPr>
          <w:sz w:val="28"/>
          <w:szCs w:val="28"/>
        </w:rPr>
        <w:lastRenderedPageBreak/>
        <w:t xml:space="preserve">(программ начального общего и </w:t>
      </w:r>
      <w:r w:rsidRPr="00E70B1D">
        <w:rPr>
          <w:sz w:val="28"/>
          <w:szCs w:val="28"/>
        </w:rPr>
        <w:t>основного общего</w:t>
      </w:r>
      <w:r>
        <w:rPr>
          <w:sz w:val="28"/>
          <w:szCs w:val="28"/>
        </w:rPr>
        <w:t xml:space="preserve"> образования).</w:t>
      </w:r>
      <w:r w:rsidR="00D23F0B">
        <w:rPr>
          <w:sz w:val="28"/>
          <w:szCs w:val="28"/>
        </w:rPr>
        <w:t xml:space="preserve">  </w:t>
      </w:r>
      <w:r w:rsidR="00B0734A" w:rsidRPr="00E70B1D">
        <w:rPr>
          <w:sz w:val="28"/>
          <w:szCs w:val="28"/>
        </w:rPr>
        <w:t>Выполнение обучающимся домашнего задания контролир</w:t>
      </w:r>
      <w:r w:rsidR="00B0734A">
        <w:rPr>
          <w:sz w:val="28"/>
          <w:szCs w:val="28"/>
        </w:rPr>
        <w:t>уется</w:t>
      </w:r>
      <w:r w:rsidR="00B0734A" w:rsidRPr="00E70B1D">
        <w:rPr>
          <w:sz w:val="28"/>
          <w:szCs w:val="28"/>
        </w:rPr>
        <w:t xml:space="preserve"> преподавателем.</w:t>
      </w:r>
    </w:p>
    <w:p w:rsidR="005A2EF6" w:rsidRPr="00A2794A" w:rsidRDefault="005A2EF6" w:rsidP="005A2E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70B1D">
        <w:rPr>
          <w:sz w:val="28"/>
          <w:szCs w:val="28"/>
        </w:rPr>
        <w:t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мероприятиях, проводимых образовательной организацией.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В целях реализации программы в школе установлены</w:t>
      </w:r>
      <w:r w:rsidRPr="00E70B1D">
        <w:rPr>
          <w:sz w:val="28"/>
          <w:szCs w:val="28"/>
        </w:rPr>
        <w:t xml:space="preserve"> общие временные сроки по продолжительности учебного года, каникулярного времени, академического час</w:t>
      </w:r>
      <w:r>
        <w:rPr>
          <w:sz w:val="28"/>
          <w:szCs w:val="28"/>
        </w:rPr>
        <w:t>а</w:t>
      </w:r>
      <w:r w:rsidR="00854743">
        <w:rPr>
          <w:sz w:val="28"/>
          <w:szCs w:val="28"/>
        </w:rPr>
        <w:t>.  П</w:t>
      </w:r>
      <w:r w:rsidRPr="00E70B1D">
        <w:rPr>
          <w:sz w:val="28"/>
          <w:szCs w:val="28"/>
        </w:rPr>
        <w:t xml:space="preserve">родолжительность учебного года в объеме </w:t>
      </w:r>
      <w:r>
        <w:rPr>
          <w:sz w:val="28"/>
          <w:szCs w:val="28"/>
        </w:rPr>
        <w:t>52</w:t>
      </w:r>
      <w:r w:rsidRPr="00E70B1D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 w:rsidRPr="00E70B1D">
        <w:rPr>
          <w:sz w:val="28"/>
          <w:szCs w:val="28"/>
        </w:rPr>
        <w:t xml:space="preserve">, продолжительность учебных занятий </w:t>
      </w:r>
      <w:r w:rsidRPr="00A2794A">
        <w:rPr>
          <w:sz w:val="28"/>
          <w:szCs w:val="28"/>
        </w:rPr>
        <w:t>3</w:t>
      </w:r>
      <w:r w:rsidR="006D4670" w:rsidRPr="00A2794A">
        <w:rPr>
          <w:sz w:val="28"/>
          <w:szCs w:val="28"/>
        </w:rPr>
        <w:t>3</w:t>
      </w:r>
      <w:r>
        <w:rPr>
          <w:sz w:val="28"/>
          <w:szCs w:val="28"/>
        </w:rPr>
        <w:t xml:space="preserve"> недели</w:t>
      </w:r>
      <w:r w:rsidRPr="00E70B1D">
        <w:rPr>
          <w:sz w:val="28"/>
          <w:szCs w:val="28"/>
        </w:rPr>
        <w:t xml:space="preserve">, </w:t>
      </w:r>
      <w:r>
        <w:rPr>
          <w:sz w:val="28"/>
          <w:szCs w:val="28"/>
        </w:rPr>
        <w:t>оставшиеся недели учебного года являются резервными</w:t>
      </w:r>
      <w:r w:rsidRPr="00E70B1D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E70B1D">
        <w:rPr>
          <w:sz w:val="28"/>
          <w:szCs w:val="28"/>
        </w:rPr>
        <w:t xml:space="preserve"> течение учебного </w:t>
      </w:r>
      <w:r>
        <w:rPr>
          <w:sz w:val="28"/>
          <w:szCs w:val="28"/>
        </w:rPr>
        <w:t>года продолжительность каникул –</w:t>
      </w:r>
      <w:r w:rsidRPr="00E70B1D">
        <w:rPr>
          <w:sz w:val="28"/>
          <w:szCs w:val="28"/>
        </w:rPr>
        <w:t xml:space="preserve"> не менее 4-х недель. Пр</w:t>
      </w:r>
      <w:r>
        <w:rPr>
          <w:sz w:val="28"/>
          <w:szCs w:val="28"/>
        </w:rPr>
        <w:t>одолжительность летних каникул –</w:t>
      </w:r>
      <w:r w:rsidRPr="00E70B1D">
        <w:rPr>
          <w:sz w:val="28"/>
          <w:szCs w:val="28"/>
        </w:rPr>
        <w:t xml:space="preserve"> не менее 13 недель.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Учебный год для педагогических работников составляет 44 недели</w:t>
      </w:r>
      <w:r w:rsidRPr="00E70B1D">
        <w:rPr>
          <w:rStyle w:val="FootnoteReference"/>
          <w:b/>
        </w:rPr>
        <w:footnoteReference w:id="1"/>
      </w:r>
      <w:r w:rsidRPr="00E70B1D">
        <w:rPr>
          <w:sz w:val="28"/>
          <w:szCs w:val="28"/>
        </w:rPr>
        <w:t xml:space="preserve">, из которых </w:t>
      </w:r>
      <w:r w:rsidRPr="00EF4583">
        <w:rPr>
          <w:sz w:val="28"/>
          <w:szCs w:val="28"/>
        </w:rPr>
        <w:t>3</w:t>
      </w:r>
      <w:r w:rsidR="006D4670" w:rsidRPr="00EF4583">
        <w:rPr>
          <w:sz w:val="28"/>
          <w:szCs w:val="28"/>
        </w:rPr>
        <w:t>3</w:t>
      </w:r>
      <w:r w:rsidRPr="00E70B1D">
        <w:rPr>
          <w:sz w:val="28"/>
          <w:szCs w:val="28"/>
        </w:rPr>
        <w:t xml:space="preserve"> недел</w:t>
      </w:r>
      <w:r>
        <w:rPr>
          <w:sz w:val="28"/>
          <w:szCs w:val="28"/>
        </w:rPr>
        <w:t xml:space="preserve">и – учебные. </w:t>
      </w:r>
      <w:r w:rsidRPr="00E70B1D">
        <w:rPr>
          <w:sz w:val="28"/>
          <w:szCs w:val="28"/>
        </w:rPr>
        <w:t>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5A2EF6" w:rsidRDefault="005A2EF6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5A2EF6" w:rsidRPr="00B0734A" w:rsidRDefault="00192C02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B0734A" w:rsidRPr="00B0734A">
        <w:rPr>
          <w:sz w:val="28"/>
          <w:szCs w:val="28"/>
          <w:u w:val="single"/>
        </w:rPr>
        <w:t xml:space="preserve">.2. Методическое обеспечение </w:t>
      </w:r>
      <w:r w:rsidR="00D23F0B">
        <w:rPr>
          <w:sz w:val="28"/>
          <w:szCs w:val="28"/>
          <w:u w:val="single"/>
        </w:rPr>
        <w:t xml:space="preserve"> </w:t>
      </w:r>
      <w:r w:rsidR="00B0734A" w:rsidRPr="00B0734A">
        <w:rPr>
          <w:sz w:val="28"/>
          <w:szCs w:val="28"/>
          <w:u w:val="single"/>
        </w:rPr>
        <w:t xml:space="preserve">ДОП </w:t>
      </w:r>
      <w:r w:rsidR="00D23F0B">
        <w:rPr>
          <w:sz w:val="28"/>
          <w:szCs w:val="28"/>
          <w:u w:val="single"/>
        </w:rPr>
        <w:t xml:space="preserve"> </w:t>
      </w:r>
      <w:r w:rsidR="00136CC4">
        <w:rPr>
          <w:sz w:val="28"/>
          <w:szCs w:val="28"/>
          <w:u w:val="single"/>
        </w:rPr>
        <w:t>«Музыкальное  исполнительство»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E70B1D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E70B1D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ется учебно-методическим</w:t>
      </w:r>
      <w:r w:rsidR="00A2494D">
        <w:rPr>
          <w:sz w:val="28"/>
          <w:szCs w:val="28"/>
        </w:rPr>
        <w:t xml:space="preserve">  </w:t>
      </w:r>
      <w:r>
        <w:rPr>
          <w:sz w:val="28"/>
          <w:szCs w:val="28"/>
        </w:rPr>
        <w:t>комплексом</w:t>
      </w:r>
      <w:r w:rsidRPr="00E70B1D">
        <w:rPr>
          <w:sz w:val="28"/>
          <w:szCs w:val="28"/>
        </w:rPr>
        <w:t xml:space="preserve"> (учебниками, </w:t>
      </w:r>
      <w:r>
        <w:rPr>
          <w:sz w:val="28"/>
          <w:szCs w:val="28"/>
        </w:rPr>
        <w:t xml:space="preserve">нотными сборниками, </w:t>
      </w:r>
      <w:r w:rsidRPr="00E70B1D">
        <w:rPr>
          <w:sz w:val="28"/>
          <w:szCs w:val="28"/>
        </w:rPr>
        <w:t>учебно-методическими изданиями, конспектами лекций, аудио и видео материалами) по всем учебным предметам. Внеаудиторная (домашняя) работа обучающихся также сопровождается методическим обеспечением и обоснованием времени, затрачиваемого на ее выполнение.</w:t>
      </w:r>
    </w:p>
    <w:p w:rsidR="005A2EF6" w:rsidRPr="00E70B1D" w:rsidRDefault="005A2EF6" w:rsidP="005A2EF6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Реализация программ</w:t>
      </w:r>
      <w:r>
        <w:rPr>
          <w:sz w:val="28"/>
          <w:szCs w:val="28"/>
        </w:rPr>
        <w:t xml:space="preserve">ы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ется</w:t>
      </w:r>
      <w:r w:rsidRPr="00E70B1D">
        <w:rPr>
          <w:sz w:val="28"/>
          <w:szCs w:val="28"/>
        </w:rPr>
        <w:t xml:space="preserve"> доступом каждого обучающегося к библиотечным фондам и фондам фонотеки, аудио и видеозаписей, формируемым в соответствии с перечнем учебных предметов учебного плана.</w:t>
      </w:r>
    </w:p>
    <w:p w:rsidR="005A2EF6" w:rsidRPr="00E70B1D" w:rsidRDefault="005A2EF6" w:rsidP="0013133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Библиотечный фонд </w:t>
      </w:r>
      <w:r w:rsidR="0013133B">
        <w:rPr>
          <w:sz w:val="28"/>
          <w:szCs w:val="28"/>
        </w:rPr>
        <w:t>ДШИ</w:t>
      </w:r>
      <w:r w:rsidRPr="00E70B1D">
        <w:rPr>
          <w:sz w:val="28"/>
          <w:szCs w:val="28"/>
        </w:rPr>
        <w:t xml:space="preserve"> укомплектован печатными и/или электронными изданиями основной и дополнительной учебной и учебно-методической литературы по всем учебным предметам</w:t>
      </w:r>
      <w:r w:rsidR="0013133B">
        <w:rPr>
          <w:sz w:val="28"/>
          <w:szCs w:val="28"/>
        </w:rPr>
        <w:t>,</w:t>
      </w:r>
      <w:r w:rsidR="00A2494D">
        <w:rPr>
          <w:sz w:val="28"/>
          <w:szCs w:val="28"/>
        </w:rPr>
        <w:t xml:space="preserve">  </w:t>
      </w:r>
      <w:r w:rsidR="0013133B" w:rsidRPr="00F30845">
        <w:rPr>
          <w:sz w:val="28"/>
          <w:szCs w:val="28"/>
        </w:rPr>
        <w:t>а также изданиями музыкальных произведений</w:t>
      </w:r>
      <w:r w:rsidR="0013133B">
        <w:rPr>
          <w:sz w:val="28"/>
          <w:szCs w:val="28"/>
        </w:rPr>
        <w:t xml:space="preserve"> и </w:t>
      </w:r>
      <w:r w:rsidR="0013133B" w:rsidRPr="00F30845">
        <w:rPr>
          <w:sz w:val="28"/>
          <w:szCs w:val="28"/>
        </w:rPr>
        <w:t xml:space="preserve"> специал</w:t>
      </w:r>
      <w:r w:rsidR="0013133B">
        <w:rPr>
          <w:sz w:val="28"/>
          <w:szCs w:val="28"/>
        </w:rPr>
        <w:t>ьными хрестоматийными изданиями</w:t>
      </w:r>
      <w:r w:rsidR="0013133B" w:rsidRPr="00F30845">
        <w:rPr>
          <w:sz w:val="28"/>
          <w:szCs w:val="28"/>
        </w:rPr>
        <w:t xml:space="preserve">. Основной учебной литературой по </w:t>
      </w:r>
      <w:r w:rsidR="0013133B">
        <w:rPr>
          <w:sz w:val="28"/>
          <w:szCs w:val="28"/>
        </w:rPr>
        <w:t xml:space="preserve">учебным </w:t>
      </w:r>
      <w:r w:rsidR="0013133B" w:rsidRPr="00F30845">
        <w:rPr>
          <w:sz w:val="28"/>
          <w:szCs w:val="28"/>
        </w:rPr>
        <w:t>предметам предметной области «Теория и история музыки» обеспеч</w:t>
      </w:r>
      <w:r w:rsidR="0013133B">
        <w:rPr>
          <w:sz w:val="28"/>
          <w:szCs w:val="28"/>
        </w:rPr>
        <w:t>ивается</w:t>
      </w:r>
      <w:r w:rsidR="0013133B" w:rsidRPr="00F30845">
        <w:rPr>
          <w:sz w:val="28"/>
          <w:szCs w:val="28"/>
        </w:rPr>
        <w:t xml:space="preserve"> каждый обучающийся.</w:t>
      </w:r>
      <w:r w:rsidR="00A2494D">
        <w:rPr>
          <w:sz w:val="28"/>
          <w:szCs w:val="28"/>
        </w:rPr>
        <w:t xml:space="preserve">  </w:t>
      </w:r>
      <w:r w:rsidRPr="00E70B1D">
        <w:rPr>
          <w:sz w:val="28"/>
          <w:szCs w:val="28"/>
        </w:rPr>
        <w:t xml:space="preserve">Библиотечный фонд помимо учебной литературы </w:t>
      </w:r>
      <w:r>
        <w:rPr>
          <w:sz w:val="28"/>
          <w:szCs w:val="28"/>
        </w:rPr>
        <w:t>включает</w:t>
      </w:r>
      <w:r w:rsidRPr="00E70B1D">
        <w:rPr>
          <w:sz w:val="28"/>
          <w:szCs w:val="28"/>
        </w:rPr>
        <w:t xml:space="preserve"> официальные, справочно-библиографические </w:t>
      </w:r>
      <w:r>
        <w:rPr>
          <w:sz w:val="28"/>
          <w:szCs w:val="28"/>
        </w:rPr>
        <w:t>издания</w:t>
      </w:r>
      <w:r w:rsidRPr="00E70B1D">
        <w:rPr>
          <w:sz w:val="28"/>
          <w:szCs w:val="28"/>
        </w:rPr>
        <w:t>.</w:t>
      </w:r>
    </w:p>
    <w:p w:rsidR="00B0734A" w:rsidRDefault="00B0734A" w:rsidP="00B0734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В процессе обучения используются разнообразные </w:t>
      </w:r>
      <w:r w:rsidRPr="0031374C">
        <w:rPr>
          <w:sz w:val="28"/>
          <w:szCs w:val="28"/>
        </w:rPr>
        <w:t>методы обучения (словесный, наглядный</w:t>
      </w:r>
      <w:r>
        <w:rPr>
          <w:sz w:val="28"/>
          <w:szCs w:val="28"/>
        </w:rPr>
        <w:t>,</w:t>
      </w:r>
      <w:r w:rsidRPr="0031374C">
        <w:rPr>
          <w:sz w:val="28"/>
          <w:szCs w:val="28"/>
        </w:rPr>
        <w:t xml:space="preserve"> практический; объяснительно-иллюстративный, репродуктивный, частично-поисковый, исследо</w:t>
      </w:r>
      <w:r>
        <w:rPr>
          <w:sz w:val="28"/>
          <w:szCs w:val="28"/>
        </w:rPr>
        <w:t xml:space="preserve">вательский, проблемный; игровой, </w:t>
      </w:r>
      <w:r w:rsidRPr="0031374C">
        <w:rPr>
          <w:sz w:val="28"/>
          <w:szCs w:val="28"/>
        </w:rPr>
        <w:t>дискуссионный, проектный и др.) и воспитания (убеждение,</w:t>
      </w:r>
      <w:r w:rsidR="00A2494D">
        <w:rPr>
          <w:sz w:val="28"/>
          <w:szCs w:val="28"/>
        </w:rPr>
        <w:t xml:space="preserve">  </w:t>
      </w:r>
      <w:r w:rsidRPr="0031374C">
        <w:rPr>
          <w:sz w:val="28"/>
          <w:szCs w:val="28"/>
        </w:rPr>
        <w:t xml:space="preserve">поощрение, упражнение, стимулирование, </w:t>
      </w:r>
      <w:r>
        <w:rPr>
          <w:sz w:val="28"/>
          <w:szCs w:val="28"/>
        </w:rPr>
        <w:t>мотивация и др.).</w:t>
      </w:r>
    </w:p>
    <w:p w:rsidR="00192C02" w:rsidRDefault="00192C02" w:rsidP="00B0734A">
      <w:pPr>
        <w:ind w:firstLine="709"/>
        <w:jc w:val="both"/>
        <w:rPr>
          <w:color w:val="000000"/>
          <w:spacing w:val="3"/>
          <w:sz w:val="28"/>
          <w:szCs w:val="28"/>
          <w:u w:val="single"/>
          <w:shd w:val="clear" w:color="auto" w:fill="FFFFFF"/>
          <w:lang w:bidi="ru-RU"/>
        </w:rPr>
      </w:pPr>
    </w:p>
    <w:p w:rsidR="00B0734A" w:rsidRDefault="00B0734A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 w:rsidRPr="00A2494D">
        <w:rPr>
          <w:color w:val="000000"/>
          <w:spacing w:val="3"/>
          <w:sz w:val="28"/>
          <w:szCs w:val="28"/>
          <w:u w:val="single"/>
          <w:shd w:val="clear" w:color="auto" w:fill="FFFFFF"/>
          <w:lang w:bidi="ru-RU"/>
        </w:rPr>
        <w:t>Формы организации учебных занятий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(уроков):</w:t>
      </w:r>
      <w:r w:rsidR="00A2494D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урок,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практическое занятие, лекция, творческая мастерская, </w:t>
      </w:r>
      <w:r w:rsidR="00A2494D">
        <w:rPr>
          <w:color w:val="000000"/>
          <w:spacing w:val="3"/>
          <w:sz w:val="28"/>
          <w:szCs w:val="28"/>
          <w:shd w:val="clear" w:color="auto" w:fill="FFFFFF"/>
          <w:lang w:bidi="ru-RU"/>
        </w:rPr>
        <w:t>урок-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концерт, </w:t>
      </w:r>
      <w:r w:rsidR="00A2494D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концертное  выступление,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диспут и другие.</w:t>
      </w:r>
    </w:p>
    <w:p w:rsidR="00B0734A" w:rsidRDefault="00B0734A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Внеурочные формы организации работы предполагают участие детей в различных творческих мероприятиях, проводимых в форме концерта, конкурса, фестиваля, олимпиады.</w:t>
      </w:r>
    </w:p>
    <w:p w:rsidR="00B0734A" w:rsidRDefault="00863A9B" w:rsidP="00863A9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sz w:val="28"/>
          <w:szCs w:val="28"/>
        </w:rPr>
        <w:t>Обучение по программе включает применение</w:t>
      </w:r>
      <w:r w:rsidRPr="00F30845">
        <w:rPr>
          <w:sz w:val="28"/>
          <w:szCs w:val="28"/>
        </w:rPr>
        <w:t xml:space="preserve"> образовательных технологий, основанных на лучших достижениях отечественного образовани</w:t>
      </w:r>
      <w:r w:rsidR="00262E44">
        <w:rPr>
          <w:sz w:val="28"/>
          <w:szCs w:val="28"/>
        </w:rPr>
        <w:t>я в сфере культуры и искусства. В</w:t>
      </w:r>
      <w:r>
        <w:rPr>
          <w:sz w:val="28"/>
          <w:szCs w:val="28"/>
        </w:rPr>
        <w:t xml:space="preserve"> том числе следующие: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индивидуализации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обучения, технология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группового обучения, технология дифференцированного обучения,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разноуровневого обучения, технология развивающего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обучения,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проблемного обучения, технология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игровой 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деятельности,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коллективной творческой деятельности, технология педагогической мастерской,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здоровьесберегающая технология, 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информационно-коммуникационные технологии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 др.</w:t>
      </w:r>
    </w:p>
    <w:p w:rsidR="00B0734A" w:rsidRDefault="00B0734A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А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лгоритм учебного занятия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предполагает наличие нескольких обязательных этапов: проверка домашнего задания, изложение нового теоретического материала или разбор нового практического задания (</w:t>
      </w:r>
      <w:r w:rsidR="00FF7A6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музыкального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произведения), отработка наиболее трудных теоретических и практических моментов урока. Для детей младшего школьного возраста в структуру урока включаются физкультминутки.</w:t>
      </w:r>
    </w:p>
    <w:p w:rsidR="00B0734A" w:rsidRPr="00E16178" w:rsidRDefault="00262E44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Для  занятий с детьми 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преподавателями разработаны д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идактические материалы – раздаточные материалы,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инструкционные, технологические кар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>ты, задания, упражнения и т.п.</w:t>
      </w:r>
    </w:p>
    <w:p w:rsidR="00B0734A" w:rsidRPr="0031374C" w:rsidRDefault="00B0734A" w:rsidP="00B0734A">
      <w:pPr>
        <w:rPr>
          <w:sz w:val="28"/>
          <w:szCs w:val="28"/>
        </w:rPr>
      </w:pPr>
    </w:p>
    <w:p w:rsidR="00B0734A" w:rsidRPr="00B0734A" w:rsidRDefault="00192C02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B0734A" w:rsidRPr="00B0734A">
        <w:rPr>
          <w:sz w:val="28"/>
          <w:szCs w:val="28"/>
          <w:u w:val="single"/>
        </w:rPr>
        <w:t xml:space="preserve">.3. </w:t>
      </w:r>
      <w:r w:rsidR="00EF631E" w:rsidRPr="00EF631E">
        <w:rPr>
          <w:sz w:val="28"/>
          <w:szCs w:val="28"/>
          <w:u w:val="single"/>
        </w:rPr>
        <w:t xml:space="preserve">Материально-технические условия реализации </w:t>
      </w:r>
      <w:r w:rsidR="00B0734A" w:rsidRPr="00B0734A">
        <w:rPr>
          <w:sz w:val="28"/>
          <w:szCs w:val="28"/>
          <w:u w:val="single"/>
        </w:rPr>
        <w:t>ДОП «</w:t>
      </w:r>
      <w:r w:rsidR="00D23F0B">
        <w:rPr>
          <w:sz w:val="28"/>
          <w:szCs w:val="28"/>
          <w:u w:val="single"/>
        </w:rPr>
        <w:t xml:space="preserve">Музыкальное  </w:t>
      </w:r>
      <w:r w:rsidR="00FF7A60">
        <w:rPr>
          <w:sz w:val="28"/>
          <w:szCs w:val="28"/>
          <w:u w:val="single"/>
        </w:rPr>
        <w:t>исполнительств</w:t>
      </w:r>
      <w:r w:rsidR="00D23F0B">
        <w:rPr>
          <w:sz w:val="28"/>
          <w:szCs w:val="28"/>
          <w:u w:val="single"/>
        </w:rPr>
        <w:t>о</w:t>
      </w:r>
      <w:r w:rsidR="00B0734A" w:rsidRPr="00B0734A">
        <w:rPr>
          <w:sz w:val="28"/>
          <w:szCs w:val="28"/>
          <w:u w:val="single"/>
        </w:rPr>
        <w:t>»</w:t>
      </w:r>
    </w:p>
    <w:p w:rsidR="00F0654F" w:rsidRPr="00A2794A" w:rsidRDefault="00F0654F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70B1D">
        <w:rPr>
          <w:sz w:val="28"/>
          <w:szCs w:val="28"/>
        </w:rPr>
        <w:t xml:space="preserve">Материально-технические условия </w:t>
      </w:r>
      <w:r>
        <w:rPr>
          <w:sz w:val="28"/>
          <w:szCs w:val="28"/>
        </w:rPr>
        <w:t>МБУДО Д</w:t>
      </w:r>
      <w:r w:rsidR="006D4670">
        <w:rPr>
          <w:sz w:val="28"/>
          <w:szCs w:val="28"/>
        </w:rPr>
        <w:t>ШИ № 2</w:t>
      </w:r>
      <w:r w:rsidR="00D23F0B">
        <w:rPr>
          <w:sz w:val="28"/>
          <w:szCs w:val="28"/>
        </w:rPr>
        <w:t xml:space="preserve">8  </w:t>
      </w:r>
      <w:r>
        <w:rPr>
          <w:sz w:val="28"/>
          <w:szCs w:val="28"/>
        </w:rPr>
        <w:t xml:space="preserve">в полной мере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ют</w:t>
      </w:r>
      <w:r w:rsidRPr="00E70B1D">
        <w:rPr>
          <w:sz w:val="28"/>
          <w:szCs w:val="28"/>
        </w:rPr>
        <w:t xml:space="preserve"> возможность достижения обучающимися результатов, предусмотренных </w:t>
      </w:r>
      <w:r w:rsidRPr="00D544E6">
        <w:rPr>
          <w:sz w:val="28"/>
          <w:szCs w:val="28"/>
        </w:rPr>
        <w:t xml:space="preserve">ДОП </w:t>
      </w:r>
      <w:r w:rsidR="00136CC4">
        <w:rPr>
          <w:sz w:val="28"/>
          <w:szCs w:val="28"/>
        </w:rPr>
        <w:t>«Музыкальное  исполнительство»</w:t>
      </w:r>
      <w:r w:rsidRPr="00E70B1D">
        <w:rPr>
          <w:sz w:val="28"/>
          <w:szCs w:val="28"/>
        </w:rPr>
        <w:t>.</w:t>
      </w:r>
    </w:p>
    <w:p w:rsidR="00F0654F" w:rsidRPr="00A2794A" w:rsidRDefault="00F0654F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63A9B">
        <w:rPr>
          <w:sz w:val="28"/>
          <w:szCs w:val="28"/>
        </w:rPr>
        <w:t>Материально-техническая база</w:t>
      </w:r>
      <w:r w:rsidRPr="00E70B1D">
        <w:rPr>
          <w:sz w:val="28"/>
          <w:szCs w:val="28"/>
        </w:rPr>
        <w:t xml:space="preserve"> образовательной организации соответств</w:t>
      </w:r>
      <w:r>
        <w:rPr>
          <w:sz w:val="28"/>
          <w:szCs w:val="28"/>
        </w:rPr>
        <w:t>ует</w:t>
      </w:r>
      <w:r w:rsidRPr="00E70B1D">
        <w:rPr>
          <w:sz w:val="28"/>
          <w:szCs w:val="28"/>
        </w:rPr>
        <w:t xml:space="preserve"> санитарным и противопожарным нормам, нормам охраны труда. Образовательная организация соблюда</w:t>
      </w:r>
      <w:r>
        <w:rPr>
          <w:sz w:val="28"/>
          <w:szCs w:val="28"/>
        </w:rPr>
        <w:t>ет</w:t>
      </w:r>
      <w:r w:rsidRPr="00E70B1D">
        <w:rPr>
          <w:sz w:val="28"/>
          <w:szCs w:val="28"/>
        </w:rPr>
        <w:t xml:space="preserve"> своевременные сроки текущего и </w:t>
      </w:r>
      <w:r w:rsidRPr="00A2794A">
        <w:rPr>
          <w:sz w:val="28"/>
          <w:szCs w:val="28"/>
        </w:rPr>
        <w:t>капитального ремонта</w:t>
      </w:r>
      <w:r w:rsidRPr="00E70B1D">
        <w:rPr>
          <w:sz w:val="28"/>
          <w:szCs w:val="28"/>
        </w:rPr>
        <w:t>.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Для реализации программы в</w:t>
      </w:r>
      <w:r w:rsidRPr="00E70B1D">
        <w:rPr>
          <w:sz w:val="28"/>
          <w:szCs w:val="28"/>
        </w:rPr>
        <w:t xml:space="preserve"> образовательной организации </w:t>
      </w:r>
      <w:r>
        <w:rPr>
          <w:sz w:val="28"/>
          <w:szCs w:val="28"/>
        </w:rPr>
        <w:t>имеются в наличии</w:t>
      </w:r>
      <w:r w:rsidRPr="00E70B1D">
        <w:rPr>
          <w:sz w:val="28"/>
          <w:szCs w:val="28"/>
        </w:rPr>
        <w:t>:</w:t>
      </w:r>
    </w:p>
    <w:p w:rsidR="00F3008E" w:rsidRPr="00936F4A" w:rsidRDefault="00F3008E" w:rsidP="00262E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6F4A">
        <w:rPr>
          <w:sz w:val="28"/>
          <w:szCs w:val="28"/>
        </w:rPr>
        <w:t xml:space="preserve">концертный зал с роялем, звукотехническим оборудованием, </w:t>
      </w:r>
      <w:r>
        <w:rPr>
          <w:sz w:val="28"/>
          <w:szCs w:val="28"/>
        </w:rPr>
        <w:t>мультимедийной техникой;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lastRenderedPageBreak/>
        <w:t>библиотек</w:t>
      </w:r>
      <w:r>
        <w:rPr>
          <w:sz w:val="28"/>
          <w:szCs w:val="28"/>
        </w:rPr>
        <w:t>а</w:t>
      </w:r>
      <w:r w:rsidRPr="00E70B1D">
        <w:rPr>
          <w:sz w:val="28"/>
          <w:szCs w:val="28"/>
        </w:rPr>
        <w:t>;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учебные аудитории</w:t>
      </w:r>
      <w:r w:rsidRPr="00E70B1D">
        <w:rPr>
          <w:sz w:val="28"/>
          <w:szCs w:val="28"/>
        </w:rPr>
        <w:t xml:space="preserve"> для групповых, мелкогрупповых и индивидуальных занятий со специальным учебным оборудованием (столами, стульями, шкафами, </w:t>
      </w:r>
      <w:r>
        <w:rPr>
          <w:sz w:val="28"/>
          <w:szCs w:val="28"/>
        </w:rPr>
        <w:t xml:space="preserve">зеркалами, </w:t>
      </w:r>
      <w:r w:rsidRPr="00E70B1D">
        <w:rPr>
          <w:sz w:val="28"/>
          <w:szCs w:val="28"/>
        </w:rPr>
        <w:t>стеллажами, музыкальными инструмента</w:t>
      </w:r>
      <w:r>
        <w:rPr>
          <w:sz w:val="28"/>
          <w:szCs w:val="28"/>
        </w:rPr>
        <w:t>ми (пианино), звуковой и видеоаппаратурой</w:t>
      </w:r>
      <w:r w:rsidRPr="00E70B1D">
        <w:rPr>
          <w:sz w:val="28"/>
          <w:szCs w:val="28"/>
        </w:rPr>
        <w:t>).</w:t>
      </w:r>
    </w:p>
    <w:p w:rsidR="00ED7738" w:rsidRPr="00F30845" w:rsidRDefault="00F0654F" w:rsidP="00ED773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70B1D">
        <w:rPr>
          <w:sz w:val="28"/>
          <w:szCs w:val="28"/>
        </w:rPr>
        <w:t>Учебные аудитории име</w:t>
      </w:r>
      <w:r>
        <w:rPr>
          <w:sz w:val="28"/>
          <w:szCs w:val="28"/>
        </w:rPr>
        <w:t>ют</w:t>
      </w:r>
      <w:r w:rsidRPr="00E70B1D">
        <w:rPr>
          <w:sz w:val="28"/>
          <w:szCs w:val="28"/>
        </w:rPr>
        <w:t xml:space="preserve"> звукоизоляцию и оформлены наглядными пособиями. Учебные аудитории для индивидуальных занятий име</w:t>
      </w:r>
      <w:r>
        <w:rPr>
          <w:sz w:val="28"/>
          <w:szCs w:val="28"/>
        </w:rPr>
        <w:t>ют</w:t>
      </w:r>
      <w:r w:rsidRPr="00E70B1D">
        <w:rPr>
          <w:sz w:val="28"/>
          <w:szCs w:val="28"/>
        </w:rPr>
        <w:t xml:space="preserve"> площадь не менее 6 кв.м.</w:t>
      </w:r>
      <w:r w:rsidR="001D45EA">
        <w:rPr>
          <w:sz w:val="28"/>
          <w:szCs w:val="28"/>
        </w:rPr>
        <w:t xml:space="preserve">  </w:t>
      </w:r>
      <w:r w:rsidR="00ED7738" w:rsidRPr="00F30845">
        <w:rPr>
          <w:sz w:val="28"/>
          <w:szCs w:val="28"/>
        </w:rPr>
        <w:t xml:space="preserve">Учебные аудитории, предназначенные для реализации </w:t>
      </w:r>
      <w:r w:rsidR="00ED7738">
        <w:rPr>
          <w:sz w:val="28"/>
          <w:szCs w:val="28"/>
        </w:rPr>
        <w:t xml:space="preserve">учебных </w:t>
      </w:r>
      <w:r w:rsidR="00ED7738" w:rsidRPr="00F30845">
        <w:rPr>
          <w:sz w:val="28"/>
          <w:szCs w:val="28"/>
        </w:rPr>
        <w:t>предметов «Слушание музыки», «Сольфеджио», «Музыкальная литература», «Элементарная теория музыки» оснащ</w:t>
      </w:r>
      <w:r w:rsidR="00ED7738">
        <w:rPr>
          <w:sz w:val="28"/>
          <w:szCs w:val="28"/>
        </w:rPr>
        <w:t>ены</w:t>
      </w:r>
      <w:r w:rsidR="00ED7738" w:rsidRPr="00F30845">
        <w:rPr>
          <w:sz w:val="28"/>
          <w:szCs w:val="28"/>
        </w:rPr>
        <w:t xml:space="preserve"> фортепиано, звукотехническим оборудованием, учебной мебелью (досками, столами, стульями, стеллажами</w:t>
      </w:r>
      <w:r w:rsidR="00ED7738">
        <w:rPr>
          <w:sz w:val="28"/>
          <w:szCs w:val="28"/>
        </w:rPr>
        <w:t xml:space="preserve">, </w:t>
      </w:r>
      <w:r w:rsidR="00ED7738" w:rsidRPr="00F30845">
        <w:rPr>
          <w:sz w:val="28"/>
          <w:szCs w:val="28"/>
        </w:rPr>
        <w:t>шкафами) и оформл</w:t>
      </w:r>
      <w:r w:rsidR="00ED7738">
        <w:rPr>
          <w:sz w:val="28"/>
          <w:szCs w:val="28"/>
        </w:rPr>
        <w:t>ены</w:t>
      </w:r>
      <w:r w:rsidR="00ED7738" w:rsidRPr="00F30845">
        <w:rPr>
          <w:sz w:val="28"/>
          <w:szCs w:val="28"/>
        </w:rPr>
        <w:t xml:space="preserve"> наглядными пособиями.</w:t>
      </w:r>
    </w:p>
    <w:p w:rsidR="00F3008E" w:rsidRPr="009F315F" w:rsidRDefault="00F3008E" w:rsidP="00F3008E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t xml:space="preserve">В ДШИ </w:t>
      </w:r>
      <w:r w:rsidRPr="00A57926">
        <w:rPr>
          <w:rFonts w:ascii="Times New Roman" w:eastAsia="Helvetica" w:hAnsi="Times New Roman"/>
          <w:sz w:val="28"/>
          <w:szCs w:val="28"/>
          <w:lang w:val="ru-RU"/>
        </w:rPr>
        <w:t xml:space="preserve">созданы условия 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для содержания, своевременного обслуживания и ремонта музыкальных инструментов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учебного  оборудования. </w:t>
      </w:r>
    </w:p>
    <w:p w:rsidR="00F3008E" w:rsidRPr="00913B6D" w:rsidRDefault="00F3008E" w:rsidP="00F3008E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B33C53" w:rsidRPr="00092F58" w:rsidRDefault="00192C02" w:rsidP="00B33C53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92F58" w:rsidRPr="00092F58">
        <w:rPr>
          <w:b/>
          <w:sz w:val="28"/>
          <w:szCs w:val="28"/>
        </w:rPr>
        <w:t xml:space="preserve">. </w:t>
      </w:r>
      <w:r w:rsidR="00EF631E">
        <w:rPr>
          <w:b/>
          <w:sz w:val="28"/>
          <w:szCs w:val="28"/>
        </w:rPr>
        <w:t>Комплекс  у</w:t>
      </w:r>
      <w:r w:rsidR="00092F58" w:rsidRPr="00092F58">
        <w:rPr>
          <w:b/>
          <w:sz w:val="28"/>
          <w:szCs w:val="28"/>
        </w:rPr>
        <w:t xml:space="preserve">чебных  предметов  ДОП </w:t>
      </w:r>
      <w:r w:rsidR="00136CC4">
        <w:rPr>
          <w:b/>
          <w:sz w:val="28"/>
          <w:szCs w:val="28"/>
        </w:rPr>
        <w:t>«Музыкальное  исполнительство»</w:t>
      </w:r>
    </w:p>
    <w:p w:rsidR="00192C02" w:rsidRDefault="00192C02" w:rsidP="00081379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081379" w:rsidRDefault="00081379" w:rsidP="00081379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«</w:t>
      </w:r>
      <w:r w:rsidR="000D27D1">
        <w:rPr>
          <w:sz w:val="28"/>
          <w:szCs w:val="28"/>
        </w:rPr>
        <w:t>Музык</w:t>
      </w:r>
      <w:r>
        <w:rPr>
          <w:sz w:val="28"/>
          <w:szCs w:val="28"/>
        </w:rPr>
        <w:t xml:space="preserve">альное исполнительство» предназначена для обучения учащихся </w:t>
      </w:r>
      <w:r w:rsidR="000D27D1">
        <w:rPr>
          <w:sz w:val="28"/>
          <w:szCs w:val="28"/>
        </w:rPr>
        <w:t xml:space="preserve">сольному  пению  и </w:t>
      </w:r>
      <w:r>
        <w:rPr>
          <w:sz w:val="28"/>
          <w:szCs w:val="28"/>
        </w:rPr>
        <w:t xml:space="preserve">игре на </w:t>
      </w:r>
      <w:r w:rsidR="000D27D1">
        <w:rPr>
          <w:sz w:val="28"/>
          <w:szCs w:val="28"/>
        </w:rPr>
        <w:t>музыкальном инструменте  по выбору (</w:t>
      </w:r>
      <w:r>
        <w:rPr>
          <w:sz w:val="28"/>
          <w:szCs w:val="28"/>
        </w:rPr>
        <w:t>фортепиано, баян, аккордеон, гитар</w:t>
      </w:r>
      <w:r w:rsidR="000D27D1">
        <w:rPr>
          <w:sz w:val="28"/>
          <w:szCs w:val="28"/>
        </w:rPr>
        <w:t>а</w:t>
      </w:r>
      <w:r>
        <w:rPr>
          <w:sz w:val="28"/>
          <w:szCs w:val="28"/>
        </w:rPr>
        <w:t>, флейт</w:t>
      </w:r>
      <w:r w:rsidR="000D27D1">
        <w:rPr>
          <w:sz w:val="28"/>
          <w:szCs w:val="28"/>
        </w:rPr>
        <w:t>а, балалайка, домра</w:t>
      </w:r>
      <w:r w:rsidR="00D670A2">
        <w:rPr>
          <w:sz w:val="28"/>
          <w:szCs w:val="28"/>
        </w:rPr>
        <w:t>, синтезатор</w:t>
      </w:r>
      <w:r w:rsidR="000D27D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и  призвана воспитывать у обучающихся исполнительские навыки и музыкальное мышление. </w:t>
      </w:r>
      <w:r w:rsidR="000D27D1">
        <w:rPr>
          <w:sz w:val="28"/>
          <w:szCs w:val="28"/>
        </w:rPr>
        <w:t xml:space="preserve">Учащимся  по  «Музыкальное исполнительство»  по их  желанию  с  учетом  мнения родителей  предоставляется  изучение  дополнительного  предмета  «Сольфеджио» по  выбору, который  </w:t>
      </w:r>
      <w:r>
        <w:rPr>
          <w:sz w:val="28"/>
          <w:szCs w:val="28"/>
        </w:rPr>
        <w:t>да</w:t>
      </w:r>
      <w:r w:rsidR="000D27D1">
        <w:rPr>
          <w:sz w:val="28"/>
          <w:szCs w:val="28"/>
        </w:rPr>
        <w:t>е</w:t>
      </w:r>
      <w:r>
        <w:rPr>
          <w:sz w:val="28"/>
          <w:szCs w:val="28"/>
        </w:rPr>
        <w:t>т возможность расширить круг интересов и музыкальный кругозор ученика</w:t>
      </w:r>
      <w:r w:rsidR="000D27D1">
        <w:rPr>
          <w:sz w:val="28"/>
          <w:szCs w:val="28"/>
        </w:rPr>
        <w:t>,  полнее</w:t>
      </w:r>
      <w:r>
        <w:rPr>
          <w:sz w:val="28"/>
          <w:szCs w:val="28"/>
        </w:rPr>
        <w:t xml:space="preserve"> реализовать его творческие способности.</w:t>
      </w:r>
    </w:p>
    <w:p w:rsidR="009F7B45" w:rsidRPr="00FB4897" w:rsidRDefault="009F7B45" w:rsidP="009F7B4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Программы учебных предметов обеспечивают </w:t>
      </w:r>
      <w:r w:rsidRPr="00FB4897">
        <w:rPr>
          <w:sz w:val="28"/>
          <w:szCs w:val="28"/>
        </w:rPr>
        <w:t>формирование у обучающихся начальных</w:t>
      </w:r>
      <w:r w:rsidR="00C21C0A">
        <w:rPr>
          <w:sz w:val="28"/>
          <w:szCs w:val="28"/>
        </w:rPr>
        <w:t xml:space="preserve"> (стартовых)</w:t>
      </w:r>
      <w:r w:rsidRPr="00FB4897">
        <w:rPr>
          <w:sz w:val="28"/>
          <w:szCs w:val="28"/>
        </w:rPr>
        <w:t xml:space="preserve"> художественно-творческих умений и навыков в </w:t>
      </w:r>
      <w:r w:rsidR="00C21C0A">
        <w:rPr>
          <w:sz w:val="28"/>
          <w:szCs w:val="28"/>
        </w:rPr>
        <w:t xml:space="preserve">области  музыкального  </w:t>
      </w:r>
      <w:r w:rsidRPr="00FB4897">
        <w:rPr>
          <w:sz w:val="28"/>
          <w:szCs w:val="28"/>
        </w:rPr>
        <w:t xml:space="preserve"> искусств</w:t>
      </w:r>
      <w:r>
        <w:rPr>
          <w:sz w:val="28"/>
          <w:szCs w:val="28"/>
        </w:rPr>
        <w:t>а</w:t>
      </w:r>
      <w:r w:rsidRPr="00FB4897">
        <w:rPr>
          <w:sz w:val="28"/>
          <w:szCs w:val="28"/>
        </w:rPr>
        <w:t>.</w:t>
      </w:r>
    </w:p>
    <w:p w:rsidR="00C21C0A" w:rsidRDefault="00C21C0A" w:rsidP="00C21C0A">
      <w:pPr>
        <w:ind w:firstLine="709"/>
        <w:jc w:val="both"/>
        <w:rPr>
          <w:b/>
          <w:bCs/>
          <w:sz w:val="28"/>
          <w:szCs w:val="28"/>
        </w:rPr>
      </w:pPr>
    </w:p>
    <w:p w:rsidR="00C21C0A" w:rsidRDefault="00081379" w:rsidP="00C21C0A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Учебный предмет «Музыкальный инструмент»</w:t>
      </w:r>
      <w:r>
        <w:rPr>
          <w:sz w:val="28"/>
          <w:szCs w:val="28"/>
        </w:rPr>
        <w:t xml:space="preserve"> (фортепиано,</w:t>
      </w:r>
      <w:r w:rsidR="00C21C0A">
        <w:rPr>
          <w:sz w:val="28"/>
          <w:szCs w:val="28"/>
        </w:rPr>
        <w:t xml:space="preserve"> баян</w:t>
      </w:r>
      <w:r>
        <w:rPr>
          <w:sz w:val="28"/>
          <w:szCs w:val="28"/>
        </w:rPr>
        <w:t xml:space="preserve">, аккордеон, </w:t>
      </w:r>
      <w:r w:rsidR="00FF7A60">
        <w:rPr>
          <w:sz w:val="28"/>
          <w:szCs w:val="28"/>
        </w:rPr>
        <w:t>ф</w:t>
      </w:r>
      <w:r w:rsidR="00C21C0A">
        <w:rPr>
          <w:sz w:val="28"/>
          <w:szCs w:val="28"/>
        </w:rPr>
        <w:t>л</w:t>
      </w:r>
      <w:r w:rsidR="00FF7A60">
        <w:rPr>
          <w:sz w:val="28"/>
          <w:szCs w:val="28"/>
        </w:rPr>
        <w:t>ейта</w:t>
      </w:r>
      <w:r>
        <w:rPr>
          <w:sz w:val="28"/>
          <w:szCs w:val="28"/>
        </w:rPr>
        <w:t>, гитара</w:t>
      </w:r>
      <w:r w:rsidR="00C21C0A">
        <w:rPr>
          <w:sz w:val="28"/>
          <w:szCs w:val="28"/>
        </w:rPr>
        <w:t>, домра, балалайка</w:t>
      </w:r>
      <w:r w:rsidR="00D670A2">
        <w:rPr>
          <w:sz w:val="28"/>
          <w:szCs w:val="28"/>
        </w:rPr>
        <w:t>, синтезатор</w:t>
      </w:r>
      <w:r>
        <w:rPr>
          <w:sz w:val="28"/>
          <w:szCs w:val="28"/>
        </w:rPr>
        <w:t>)</w:t>
      </w:r>
      <w:r w:rsidR="00C21C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21C0A">
        <w:rPr>
          <w:sz w:val="28"/>
          <w:szCs w:val="28"/>
        </w:rPr>
        <w:t xml:space="preserve">знакомит  учащихся  с миром искусства на основе собственной творческой деятельности, посредством умения играть на инструменте, осознавая себя участников увлекательного процесса музыкального исполнительства. Учебный курс построен на практических занятиях. Теоретические знания формируются в процессе освоения исполнительских навыков.  Отличительной чертой данной учебной программы является достижение в краткие сроки заинтересованности учащегося процессом обучения игре на </w:t>
      </w:r>
      <w:r w:rsidR="00C21C0A">
        <w:rPr>
          <w:sz w:val="28"/>
          <w:szCs w:val="28"/>
        </w:rPr>
        <w:lastRenderedPageBreak/>
        <w:t>инструменте, акцент на возможность дальнейшей самостоятельной деятельности в области музыкального искусства.</w:t>
      </w:r>
    </w:p>
    <w:p w:rsidR="00C21C0A" w:rsidRPr="009A7233" w:rsidRDefault="00C21C0A" w:rsidP="00C21C0A">
      <w:pPr>
        <w:pStyle w:val="ListParagraph"/>
        <w:ind w:left="0" w:firstLine="709"/>
        <w:jc w:val="both"/>
        <w:rPr>
          <w:sz w:val="14"/>
          <w:szCs w:val="14"/>
        </w:rPr>
      </w:pPr>
    </w:p>
    <w:p w:rsidR="00C21C0A" w:rsidRDefault="00C21C0A" w:rsidP="00C21C0A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Учебный предмет «Сольное  пение</w:t>
      </w:r>
      <w:r w:rsidRPr="00C21C0A">
        <w:rPr>
          <w:b/>
          <w:bCs/>
          <w:sz w:val="28"/>
          <w:szCs w:val="28"/>
        </w:rPr>
        <w:t>»</w:t>
      </w:r>
      <w:r w:rsidRPr="00C21C0A">
        <w:rPr>
          <w:bCs/>
          <w:sz w:val="28"/>
          <w:szCs w:val="28"/>
        </w:rPr>
        <w:t xml:space="preserve">  </w:t>
      </w:r>
      <w:r w:rsidRPr="00AC2321">
        <w:rPr>
          <w:sz w:val="28"/>
          <w:szCs w:val="28"/>
        </w:rPr>
        <w:t>приобщ</w:t>
      </w:r>
      <w:r>
        <w:rPr>
          <w:sz w:val="28"/>
          <w:szCs w:val="28"/>
        </w:rPr>
        <w:t xml:space="preserve">ает учащихся  </w:t>
      </w:r>
      <w:r w:rsidRPr="00AC2321">
        <w:rPr>
          <w:sz w:val="28"/>
          <w:szCs w:val="28"/>
        </w:rPr>
        <w:t>к музыке и творчеству, знаком</w:t>
      </w:r>
      <w:r>
        <w:rPr>
          <w:sz w:val="28"/>
          <w:szCs w:val="28"/>
        </w:rPr>
        <w:t>и</w:t>
      </w:r>
      <w:r w:rsidRPr="00AC2321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их </w:t>
      </w:r>
      <w:r w:rsidRPr="00AC2321">
        <w:rPr>
          <w:sz w:val="28"/>
          <w:szCs w:val="28"/>
        </w:rPr>
        <w:t>с произведениями различных жанров и стилей, формиру</w:t>
      </w:r>
      <w:r>
        <w:rPr>
          <w:sz w:val="28"/>
          <w:szCs w:val="28"/>
        </w:rPr>
        <w:t>е</w:t>
      </w:r>
      <w:r w:rsidRPr="00AC2321">
        <w:rPr>
          <w:sz w:val="28"/>
          <w:szCs w:val="28"/>
        </w:rPr>
        <w:t>т музыкально-слушательский и информационный кругозор в области художественной культуры и искусства</w:t>
      </w:r>
      <w:r>
        <w:rPr>
          <w:sz w:val="28"/>
          <w:szCs w:val="28"/>
        </w:rPr>
        <w:t xml:space="preserve">, что содействует </w:t>
      </w:r>
      <w:r w:rsidRPr="00AC2321">
        <w:rPr>
          <w:sz w:val="28"/>
          <w:szCs w:val="28"/>
        </w:rPr>
        <w:t xml:space="preserve"> </w:t>
      </w:r>
      <w:r>
        <w:rPr>
          <w:rFonts w:eastAsia="Geeza Pro"/>
          <w:color w:val="000000"/>
          <w:sz w:val="28"/>
          <w:szCs w:val="28"/>
        </w:rPr>
        <w:t xml:space="preserve">эстетическому  воспитанию и духовно-нравственному  развитию школьников.  </w:t>
      </w:r>
      <w:r>
        <w:rPr>
          <w:sz w:val="28"/>
          <w:szCs w:val="28"/>
        </w:rPr>
        <w:t xml:space="preserve">На уроках сольного пения учащиеся под руководством преподавателя осваивают </w:t>
      </w:r>
      <w:r w:rsidRPr="003E0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навыки  </w:t>
      </w:r>
      <w:r w:rsidRPr="003E0E79">
        <w:rPr>
          <w:sz w:val="28"/>
          <w:szCs w:val="28"/>
        </w:rPr>
        <w:t>свободно</w:t>
      </w:r>
      <w:r>
        <w:rPr>
          <w:sz w:val="28"/>
          <w:szCs w:val="28"/>
        </w:rPr>
        <w:t>го</w:t>
      </w:r>
      <w:r w:rsidRPr="003E0E79">
        <w:rPr>
          <w:sz w:val="28"/>
          <w:szCs w:val="28"/>
        </w:rPr>
        <w:t xml:space="preserve"> и выразительно</w:t>
      </w:r>
      <w:r>
        <w:rPr>
          <w:sz w:val="28"/>
          <w:szCs w:val="28"/>
        </w:rPr>
        <w:t>го</w:t>
      </w:r>
      <w:r w:rsidRPr="003E0E79">
        <w:rPr>
          <w:sz w:val="28"/>
          <w:szCs w:val="28"/>
        </w:rPr>
        <w:t xml:space="preserve"> </w:t>
      </w:r>
      <w:r>
        <w:rPr>
          <w:sz w:val="28"/>
          <w:szCs w:val="28"/>
        </w:rPr>
        <w:t>владения голосом</w:t>
      </w:r>
      <w:r w:rsidRPr="003E0E79">
        <w:rPr>
          <w:sz w:val="28"/>
          <w:szCs w:val="28"/>
        </w:rPr>
        <w:t xml:space="preserve">, </w:t>
      </w:r>
      <w:r>
        <w:rPr>
          <w:sz w:val="28"/>
          <w:szCs w:val="28"/>
        </w:rPr>
        <w:t>учатся</w:t>
      </w:r>
      <w:r w:rsidRPr="003E0E79">
        <w:rPr>
          <w:sz w:val="28"/>
          <w:szCs w:val="28"/>
        </w:rPr>
        <w:t xml:space="preserve"> стилистически верно интерпретировать музыкально-поэтическое содержание исполняемого произведения.</w:t>
      </w:r>
      <w:r>
        <w:rPr>
          <w:sz w:val="28"/>
          <w:szCs w:val="28"/>
        </w:rPr>
        <w:t xml:space="preserve"> </w:t>
      </w:r>
    </w:p>
    <w:p w:rsidR="00C21C0A" w:rsidRPr="00125AC4" w:rsidRDefault="00C21C0A" w:rsidP="00C21C0A">
      <w:pPr>
        <w:ind w:firstLine="709"/>
        <w:jc w:val="both"/>
        <w:rPr>
          <w:sz w:val="28"/>
          <w:szCs w:val="28"/>
        </w:rPr>
      </w:pPr>
      <w:r w:rsidRPr="00125AC4">
        <w:rPr>
          <w:sz w:val="28"/>
          <w:szCs w:val="28"/>
        </w:rPr>
        <w:t xml:space="preserve">Программа имеет общеразвивающую направленность, основывается на принципе вариативности для различных возрастных категорий детей, обеспечивает развитие </w:t>
      </w:r>
      <w:r>
        <w:rPr>
          <w:sz w:val="28"/>
          <w:szCs w:val="28"/>
        </w:rPr>
        <w:t xml:space="preserve">их  </w:t>
      </w:r>
      <w:r w:rsidRPr="00125AC4">
        <w:rPr>
          <w:sz w:val="28"/>
          <w:szCs w:val="28"/>
        </w:rPr>
        <w:t>творческих способностей, формирует устойчивый интерес к творческой деятельности.</w:t>
      </w:r>
    </w:p>
    <w:p w:rsidR="00C21C0A" w:rsidRDefault="00C21C0A" w:rsidP="00081379">
      <w:pPr>
        <w:ind w:firstLine="709"/>
        <w:jc w:val="both"/>
        <w:rPr>
          <w:sz w:val="28"/>
          <w:szCs w:val="28"/>
        </w:rPr>
      </w:pPr>
    </w:p>
    <w:p w:rsidR="00081379" w:rsidRDefault="00C21C0A" w:rsidP="00C21C0A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Учебный предмет «Сольфеджио»</w:t>
      </w:r>
      <w:r w:rsidR="0008137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способствует  </w:t>
      </w:r>
      <w:r w:rsidRPr="00A67DDD">
        <w:rPr>
          <w:sz w:val="28"/>
          <w:szCs w:val="28"/>
        </w:rPr>
        <w:t>музыкально-эстетическому воспитанию учащихся, расширению их общего музыкального кругозора, формированию музыкально</w:t>
      </w:r>
      <w:r>
        <w:rPr>
          <w:sz w:val="28"/>
          <w:szCs w:val="28"/>
        </w:rPr>
        <w:t>го вкуса</w:t>
      </w:r>
      <w:r w:rsidRPr="00A67DDD">
        <w:rPr>
          <w:sz w:val="28"/>
          <w:szCs w:val="28"/>
        </w:rPr>
        <w:t>. Сольфеджио развивает музыкальные данные (слух, память, ритм), знакомит с теоретическими основами музыкального искусства, помогает выявлению и развитию творческих задатков учащихся.</w:t>
      </w:r>
      <w:r>
        <w:rPr>
          <w:sz w:val="28"/>
          <w:szCs w:val="28"/>
        </w:rPr>
        <w:t xml:space="preserve">  </w:t>
      </w:r>
      <w:r w:rsidR="00081379">
        <w:rPr>
          <w:sz w:val="28"/>
          <w:szCs w:val="28"/>
        </w:rPr>
        <w:t xml:space="preserve">На </w:t>
      </w:r>
      <w:r>
        <w:rPr>
          <w:sz w:val="28"/>
          <w:szCs w:val="28"/>
        </w:rPr>
        <w:t>занятиях по</w:t>
      </w:r>
      <w:r w:rsidR="00081379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у</w:t>
      </w:r>
      <w:r w:rsidR="00081379">
        <w:rPr>
          <w:sz w:val="28"/>
          <w:szCs w:val="28"/>
        </w:rPr>
        <w:t xml:space="preserve"> учащиеся получают знания в области элементарной теории музыки, приобретают навык сольфеджирования, развивают творческие навыки.</w:t>
      </w:r>
    </w:p>
    <w:p w:rsidR="00C21C0A" w:rsidRDefault="00C21C0A" w:rsidP="00081379">
      <w:pPr>
        <w:ind w:firstLine="709"/>
        <w:jc w:val="both"/>
        <w:rPr>
          <w:b/>
          <w:bCs/>
          <w:sz w:val="28"/>
          <w:szCs w:val="28"/>
        </w:rPr>
      </w:pPr>
    </w:p>
    <w:p w:rsidR="005A2EF6" w:rsidRDefault="009F7B45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 xml:space="preserve">Содержание </w:t>
      </w:r>
      <w:r w:rsidR="00262E44">
        <w:rPr>
          <w:sz w:val="28"/>
          <w:szCs w:val="28"/>
        </w:rPr>
        <w:t xml:space="preserve">программ  </w:t>
      </w:r>
      <w:r w:rsidRPr="00FB4897">
        <w:rPr>
          <w:sz w:val="28"/>
          <w:szCs w:val="28"/>
        </w:rPr>
        <w:t>учебных предметов</w:t>
      </w:r>
      <w:r>
        <w:rPr>
          <w:sz w:val="28"/>
          <w:szCs w:val="28"/>
        </w:rPr>
        <w:t xml:space="preserve"> представлено в </w:t>
      </w:r>
      <w:r w:rsidR="00C21C0A">
        <w:rPr>
          <w:sz w:val="28"/>
          <w:szCs w:val="28"/>
        </w:rPr>
        <w:t>П</w:t>
      </w:r>
      <w:r>
        <w:rPr>
          <w:sz w:val="28"/>
          <w:szCs w:val="28"/>
        </w:rPr>
        <w:t>риложении.</w:t>
      </w:r>
    </w:p>
    <w:p w:rsidR="00092F58" w:rsidRDefault="00092F58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092F58" w:rsidRDefault="00092F58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092F58" w:rsidRDefault="00092F58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bookmarkEnd w:id="3"/>
    <w:p w:rsidR="00092F58" w:rsidRDefault="00092F58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sectPr w:rsidR="00092F58" w:rsidSect="004A53C3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AD7" w:rsidRDefault="008B5AD7">
      <w:r>
        <w:separator/>
      </w:r>
    </w:p>
  </w:endnote>
  <w:endnote w:type="continuationSeparator" w:id="0">
    <w:p w:rsidR="008B5AD7" w:rsidRDefault="008B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EDD" w:rsidRDefault="00107314" w:rsidP="00C26C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E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EDD" w:rsidRDefault="00CD3E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AD7" w:rsidRDefault="008B5AD7">
      <w:r>
        <w:separator/>
      </w:r>
    </w:p>
  </w:footnote>
  <w:footnote w:type="continuationSeparator" w:id="0">
    <w:p w:rsidR="008B5AD7" w:rsidRDefault="008B5AD7">
      <w:r>
        <w:continuationSeparator/>
      </w:r>
    </w:p>
  </w:footnote>
  <w:footnote w:id="1">
    <w:p w:rsidR="00CD3EDD" w:rsidRPr="00EB6B8C" w:rsidRDefault="00CD3EDD" w:rsidP="00F0654F">
      <w:pPr>
        <w:shd w:val="clear" w:color="auto" w:fill="FFFFFF"/>
        <w:jc w:val="both"/>
        <w:textAlignment w:val="baseline"/>
        <w:rPr>
          <w:b/>
          <w:color w:val="000000"/>
        </w:rPr>
      </w:pPr>
      <w:r w:rsidRPr="00EB6B8C">
        <w:rPr>
          <w:rStyle w:val="FootnoteReference"/>
          <w:b/>
        </w:rPr>
        <w:footnoteRef/>
      </w:r>
      <w:r w:rsidRPr="00EB6B8C">
        <w:rPr>
          <w:color w:val="000000"/>
        </w:rPr>
        <w:t>Продолжительность учебного года для педагогических работников, работающих и проживающих в районах Крайнего Севера и приравненных к ним местностях, устанавливается с учетом положений Закона РФ от 19.02.1993 № 4520-1.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EDD" w:rsidRDefault="00107314" w:rsidP="003538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E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EDD" w:rsidRDefault="00CD3E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EDD" w:rsidRDefault="00107314" w:rsidP="003538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ED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0DB1">
      <w:rPr>
        <w:rStyle w:val="PageNumber"/>
        <w:noProof/>
      </w:rPr>
      <w:t>18</w:t>
    </w:r>
    <w:r>
      <w:rPr>
        <w:rStyle w:val="PageNumber"/>
      </w:rPr>
      <w:fldChar w:fldCharType="end"/>
    </w:r>
  </w:p>
  <w:p w:rsidR="00CD3EDD" w:rsidRDefault="00CD3E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F4059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/>
      </w:rPr>
    </w:lvl>
  </w:abstractNum>
  <w:abstractNum w:abstractNumId="4" w15:restartNumberingAfterBreak="0">
    <w:nsid w:val="02EC4906"/>
    <w:multiLevelType w:val="hybridMultilevel"/>
    <w:tmpl w:val="E20A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D567B"/>
    <w:multiLevelType w:val="hybridMultilevel"/>
    <w:tmpl w:val="D6B45C60"/>
    <w:lvl w:ilvl="0" w:tplc="10588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AE7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112279EE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13B2EDC"/>
    <w:multiLevelType w:val="hybridMultilevel"/>
    <w:tmpl w:val="C69E39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3044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A92E49"/>
    <w:multiLevelType w:val="hybridMultilevel"/>
    <w:tmpl w:val="E21E17B4"/>
    <w:lvl w:ilvl="0" w:tplc="94341DC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12681"/>
    <w:multiLevelType w:val="hybridMultilevel"/>
    <w:tmpl w:val="9CF00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156917"/>
    <w:multiLevelType w:val="hybridMultilevel"/>
    <w:tmpl w:val="EEBA025E"/>
    <w:lvl w:ilvl="0" w:tplc="A30441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6697308"/>
    <w:multiLevelType w:val="hybridMultilevel"/>
    <w:tmpl w:val="F996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E5804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786" w:hanging="360"/>
      </w:pPr>
      <w:rPr>
        <w:rFonts w:ascii="Wingdings" w:hAnsi="Wingdings" w:cs="Wingdings" w:hint="default"/>
        <w:sz w:val="12"/>
        <w:szCs w:val="12"/>
      </w:rPr>
    </w:lvl>
  </w:abstractNum>
  <w:abstractNum w:abstractNumId="14" w15:restartNumberingAfterBreak="0">
    <w:nsid w:val="2710579E"/>
    <w:multiLevelType w:val="hybridMultilevel"/>
    <w:tmpl w:val="A7E6B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5F58A2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34B50A0"/>
    <w:multiLevelType w:val="hybridMultilevel"/>
    <w:tmpl w:val="2054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70A30"/>
    <w:multiLevelType w:val="hybridMultilevel"/>
    <w:tmpl w:val="EB9EB080"/>
    <w:lvl w:ilvl="0" w:tplc="7C2C3922">
      <w:numFmt w:val="bullet"/>
      <w:lvlText w:val=""/>
      <w:lvlJc w:val="left"/>
      <w:pPr>
        <w:tabs>
          <w:tab w:val="num" w:pos="1797"/>
        </w:tabs>
        <w:ind w:left="1797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D23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0A920E8"/>
    <w:multiLevelType w:val="hybridMultilevel"/>
    <w:tmpl w:val="4C9EA620"/>
    <w:lvl w:ilvl="0" w:tplc="E29E49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BB5006A"/>
    <w:multiLevelType w:val="hybridMultilevel"/>
    <w:tmpl w:val="221E3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74146"/>
    <w:multiLevelType w:val="hybridMultilevel"/>
    <w:tmpl w:val="9A787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396E9F"/>
    <w:multiLevelType w:val="hybridMultilevel"/>
    <w:tmpl w:val="0F00FA32"/>
    <w:lvl w:ilvl="0" w:tplc="A304419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E3A00A4"/>
    <w:multiLevelType w:val="hybridMultilevel"/>
    <w:tmpl w:val="77C09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5F56A5"/>
    <w:multiLevelType w:val="hybridMultilevel"/>
    <w:tmpl w:val="A4E0A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3D2BBB"/>
    <w:multiLevelType w:val="hybridMultilevel"/>
    <w:tmpl w:val="473E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56BBD"/>
    <w:multiLevelType w:val="hybridMultilevel"/>
    <w:tmpl w:val="23DAA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786" w:hanging="360"/>
        </w:pPr>
        <w:rPr>
          <w:rFonts w:ascii="Wingdings" w:hAnsi="Wingdings" w:cs="Wingdings" w:hint="default"/>
          <w:sz w:val="12"/>
          <w:szCs w:val="12"/>
        </w:rPr>
      </w:lvl>
    </w:lvlOverride>
  </w:num>
  <w:num w:numId="5">
    <w:abstractNumId w:val="18"/>
  </w:num>
  <w:num w:numId="6">
    <w:abstractNumId w:val="13"/>
  </w:num>
  <w:num w:numId="7">
    <w:abstractNumId w:val="22"/>
  </w:num>
  <w:num w:numId="8">
    <w:abstractNumId w:val="0"/>
  </w:num>
  <w:num w:numId="9">
    <w:abstractNumId w:val="12"/>
  </w:num>
  <w:num w:numId="10">
    <w:abstractNumId w:val="26"/>
  </w:num>
  <w:num w:numId="11">
    <w:abstractNumId w:val="16"/>
  </w:num>
  <w:num w:numId="12">
    <w:abstractNumId w:val="9"/>
  </w:num>
  <w:num w:numId="13">
    <w:abstractNumId w:val="10"/>
  </w:num>
  <w:num w:numId="14">
    <w:abstractNumId w:val="25"/>
  </w:num>
  <w:num w:numId="15">
    <w:abstractNumId w:val="15"/>
  </w:num>
  <w:num w:numId="16">
    <w:abstractNumId w:val="4"/>
  </w:num>
  <w:num w:numId="17">
    <w:abstractNumId w:val="24"/>
  </w:num>
  <w:num w:numId="18">
    <w:abstractNumId w:val="4"/>
  </w:num>
  <w:num w:numId="19">
    <w:abstractNumId w:val="5"/>
  </w:num>
  <w:num w:numId="20">
    <w:abstractNumId w:val="17"/>
  </w:num>
  <w:num w:numId="21">
    <w:abstractNumId w:val="2"/>
  </w:num>
  <w:num w:numId="22">
    <w:abstractNumId w:val="3"/>
  </w:num>
  <w:num w:numId="23">
    <w:abstractNumId w:val="27"/>
  </w:num>
  <w:num w:numId="24">
    <w:abstractNumId w:val="2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8"/>
  </w:num>
  <w:num w:numId="28">
    <w:abstractNumId w:val="21"/>
  </w:num>
  <w:num w:numId="29">
    <w:abstractNumId w:val="19"/>
  </w:num>
  <w:num w:numId="30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2A2"/>
    <w:rsid w:val="000056AB"/>
    <w:rsid w:val="00005DEF"/>
    <w:rsid w:val="0001068E"/>
    <w:rsid w:val="0001341E"/>
    <w:rsid w:val="000143D7"/>
    <w:rsid w:val="00016DFB"/>
    <w:rsid w:val="00017705"/>
    <w:rsid w:val="0002013E"/>
    <w:rsid w:val="00020518"/>
    <w:rsid w:val="0002089D"/>
    <w:rsid w:val="00024FB9"/>
    <w:rsid w:val="00025C20"/>
    <w:rsid w:val="00025F5F"/>
    <w:rsid w:val="0002671F"/>
    <w:rsid w:val="00026C06"/>
    <w:rsid w:val="0003247B"/>
    <w:rsid w:val="00033FE3"/>
    <w:rsid w:val="00040636"/>
    <w:rsid w:val="00040DDF"/>
    <w:rsid w:val="00042A76"/>
    <w:rsid w:val="00045F1E"/>
    <w:rsid w:val="00050E8F"/>
    <w:rsid w:val="00051E46"/>
    <w:rsid w:val="00052C01"/>
    <w:rsid w:val="00054682"/>
    <w:rsid w:val="00057904"/>
    <w:rsid w:val="00060525"/>
    <w:rsid w:val="00060B48"/>
    <w:rsid w:val="00064C43"/>
    <w:rsid w:val="000676EB"/>
    <w:rsid w:val="00070A4D"/>
    <w:rsid w:val="000738F1"/>
    <w:rsid w:val="000744CD"/>
    <w:rsid w:val="00075C4C"/>
    <w:rsid w:val="000800DD"/>
    <w:rsid w:val="00080308"/>
    <w:rsid w:val="00080364"/>
    <w:rsid w:val="00081379"/>
    <w:rsid w:val="00085818"/>
    <w:rsid w:val="00086521"/>
    <w:rsid w:val="000867DE"/>
    <w:rsid w:val="00087363"/>
    <w:rsid w:val="00087387"/>
    <w:rsid w:val="000905F6"/>
    <w:rsid w:val="00092F58"/>
    <w:rsid w:val="000A3AEB"/>
    <w:rsid w:val="000A5403"/>
    <w:rsid w:val="000A5A5B"/>
    <w:rsid w:val="000A677C"/>
    <w:rsid w:val="000A71A0"/>
    <w:rsid w:val="000A71A8"/>
    <w:rsid w:val="000B4469"/>
    <w:rsid w:val="000B459C"/>
    <w:rsid w:val="000B5E40"/>
    <w:rsid w:val="000C265B"/>
    <w:rsid w:val="000C5E23"/>
    <w:rsid w:val="000D27D1"/>
    <w:rsid w:val="000D39BD"/>
    <w:rsid w:val="000D4246"/>
    <w:rsid w:val="000D4753"/>
    <w:rsid w:val="000E2831"/>
    <w:rsid w:val="000E2F8F"/>
    <w:rsid w:val="000E3A90"/>
    <w:rsid w:val="000E4A20"/>
    <w:rsid w:val="000E6463"/>
    <w:rsid w:val="000F2B14"/>
    <w:rsid w:val="000F409E"/>
    <w:rsid w:val="000F69CB"/>
    <w:rsid w:val="00101806"/>
    <w:rsid w:val="00105495"/>
    <w:rsid w:val="00106C39"/>
    <w:rsid w:val="00107314"/>
    <w:rsid w:val="00107ED0"/>
    <w:rsid w:val="00112243"/>
    <w:rsid w:val="00114623"/>
    <w:rsid w:val="0012069B"/>
    <w:rsid w:val="00120BEA"/>
    <w:rsid w:val="00121A1D"/>
    <w:rsid w:val="0013133B"/>
    <w:rsid w:val="00136164"/>
    <w:rsid w:val="00136CC4"/>
    <w:rsid w:val="00140FD2"/>
    <w:rsid w:val="0014184A"/>
    <w:rsid w:val="00141BCE"/>
    <w:rsid w:val="001466BD"/>
    <w:rsid w:val="00147B74"/>
    <w:rsid w:val="00150400"/>
    <w:rsid w:val="00150A8E"/>
    <w:rsid w:val="00151F84"/>
    <w:rsid w:val="00152EDC"/>
    <w:rsid w:val="001533AE"/>
    <w:rsid w:val="00153F48"/>
    <w:rsid w:val="001546F1"/>
    <w:rsid w:val="0015781C"/>
    <w:rsid w:val="00162718"/>
    <w:rsid w:val="00163568"/>
    <w:rsid w:val="001655EF"/>
    <w:rsid w:val="00166D5E"/>
    <w:rsid w:val="001726A6"/>
    <w:rsid w:val="001735EC"/>
    <w:rsid w:val="001739CC"/>
    <w:rsid w:val="00174085"/>
    <w:rsid w:val="00176B99"/>
    <w:rsid w:val="00177516"/>
    <w:rsid w:val="00180B85"/>
    <w:rsid w:val="00180E5C"/>
    <w:rsid w:val="00181A1B"/>
    <w:rsid w:val="00181CB4"/>
    <w:rsid w:val="001834C4"/>
    <w:rsid w:val="00184802"/>
    <w:rsid w:val="001851CF"/>
    <w:rsid w:val="00187AE5"/>
    <w:rsid w:val="00190529"/>
    <w:rsid w:val="00192C02"/>
    <w:rsid w:val="00193580"/>
    <w:rsid w:val="001939CF"/>
    <w:rsid w:val="001A015C"/>
    <w:rsid w:val="001A0730"/>
    <w:rsid w:val="001A40F4"/>
    <w:rsid w:val="001A7C58"/>
    <w:rsid w:val="001A7E19"/>
    <w:rsid w:val="001B0854"/>
    <w:rsid w:val="001B2309"/>
    <w:rsid w:val="001B724F"/>
    <w:rsid w:val="001B7996"/>
    <w:rsid w:val="001C35F9"/>
    <w:rsid w:val="001C47A9"/>
    <w:rsid w:val="001C5651"/>
    <w:rsid w:val="001C571B"/>
    <w:rsid w:val="001C578A"/>
    <w:rsid w:val="001C5DE7"/>
    <w:rsid w:val="001C71BA"/>
    <w:rsid w:val="001C735A"/>
    <w:rsid w:val="001C7C6D"/>
    <w:rsid w:val="001D0208"/>
    <w:rsid w:val="001D32B4"/>
    <w:rsid w:val="001D35E9"/>
    <w:rsid w:val="001D45EA"/>
    <w:rsid w:val="001D4899"/>
    <w:rsid w:val="001E094A"/>
    <w:rsid w:val="001F05BF"/>
    <w:rsid w:val="001F18A1"/>
    <w:rsid w:val="001F19ED"/>
    <w:rsid w:val="001F3283"/>
    <w:rsid w:val="001F35F0"/>
    <w:rsid w:val="001F5C32"/>
    <w:rsid w:val="001F67B2"/>
    <w:rsid w:val="00200340"/>
    <w:rsid w:val="00203F07"/>
    <w:rsid w:val="00204EEC"/>
    <w:rsid w:val="0020517C"/>
    <w:rsid w:val="0020666B"/>
    <w:rsid w:val="0021058B"/>
    <w:rsid w:val="00210F64"/>
    <w:rsid w:val="00211CFC"/>
    <w:rsid w:val="00213C30"/>
    <w:rsid w:val="002201BB"/>
    <w:rsid w:val="00220A9D"/>
    <w:rsid w:val="00222DC8"/>
    <w:rsid w:val="002240D9"/>
    <w:rsid w:val="00224D05"/>
    <w:rsid w:val="00225636"/>
    <w:rsid w:val="0022598E"/>
    <w:rsid w:val="00225FE8"/>
    <w:rsid w:val="002266E0"/>
    <w:rsid w:val="00226A6B"/>
    <w:rsid w:val="00231EA6"/>
    <w:rsid w:val="00233431"/>
    <w:rsid w:val="00234FAB"/>
    <w:rsid w:val="00237A32"/>
    <w:rsid w:val="002416B8"/>
    <w:rsid w:val="00241D8E"/>
    <w:rsid w:val="00243799"/>
    <w:rsid w:val="002446FB"/>
    <w:rsid w:val="00244B9B"/>
    <w:rsid w:val="00244C24"/>
    <w:rsid w:val="002458E4"/>
    <w:rsid w:val="002460B3"/>
    <w:rsid w:val="002462D2"/>
    <w:rsid w:val="00246D77"/>
    <w:rsid w:val="00253E2D"/>
    <w:rsid w:val="00254647"/>
    <w:rsid w:val="00255F22"/>
    <w:rsid w:val="002604B9"/>
    <w:rsid w:val="002628AD"/>
    <w:rsid w:val="00262CDF"/>
    <w:rsid w:val="00262E44"/>
    <w:rsid w:val="00263802"/>
    <w:rsid w:val="00264E3C"/>
    <w:rsid w:val="002667CE"/>
    <w:rsid w:val="002668EF"/>
    <w:rsid w:val="00267110"/>
    <w:rsid w:val="002673E2"/>
    <w:rsid w:val="002708EA"/>
    <w:rsid w:val="0027318E"/>
    <w:rsid w:val="0027515F"/>
    <w:rsid w:val="00281832"/>
    <w:rsid w:val="00283B56"/>
    <w:rsid w:val="00284A55"/>
    <w:rsid w:val="00284E64"/>
    <w:rsid w:val="00291777"/>
    <w:rsid w:val="0029259A"/>
    <w:rsid w:val="00292A11"/>
    <w:rsid w:val="00294FEA"/>
    <w:rsid w:val="00297E69"/>
    <w:rsid w:val="002A1897"/>
    <w:rsid w:val="002A2650"/>
    <w:rsid w:val="002A4CCC"/>
    <w:rsid w:val="002A5D28"/>
    <w:rsid w:val="002A651F"/>
    <w:rsid w:val="002A686C"/>
    <w:rsid w:val="002A6B3C"/>
    <w:rsid w:val="002A7508"/>
    <w:rsid w:val="002B06D9"/>
    <w:rsid w:val="002B2A98"/>
    <w:rsid w:val="002B3F7C"/>
    <w:rsid w:val="002B5844"/>
    <w:rsid w:val="002B6893"/>
    <w:rsid w:val="002C1367"/>
    <w:rsid w:val="002C4574"/>
    <w:rsid w:val="002C502D"/>
    <w:rsid w:val="002C580F"/>
    <w:rsid w:val="002C7F35"/>
    <w:rsid w:val="002D21D3"/>
    <w:rsid w:val="002D7D3A"/>
    <w:rsid w:val="002D7DC6"/>
    <w:rsid w:val="002E03CF"/>
    <w:rsid w:val="002E05A5"/>
    <w:rsid w:val="002E08AF"/>
    <w:rsid w:val="002E1489"/>
    <w:rsid w:val="002E23E2"/>
    <w:rsid w:val="002E561A"/>
    <w:rsid w:val="002F4869"/>
    <w:rsid w:val="002F4AAE"/>
    <w:rsid w:val="002F6E80"/>
    <w:rsid w:val="002F715F"/>
    <w:rsid w:val="002F7C62"/>
    <w:rsid w:val="003061F8"/>
    <w:rsid w:val="003071E0"/>
    <w:rsid w:val="00310245"/>
    <w:rsid w:val="0031069C"/>
    <w:rsid w:val="00314C2B"/>
    <w:rsid w:val="003177C7"/>
    <w:rsid w:val="00321531"/>
    <w:rsid w:val="00321A64"/>
    <w:rsid w:val="00327949"/>
    <w:rsid w:val="0033633E"/>
    <w:rsid w:val="00340E92"/>
    <w:rsid w:val="00341F85"/>
    <w:rsid w:val="00342258"/>
    <w:rsid w:val="00344E32"/>
    <w:rsid w:val="00344E41"/>
    <w:rsid w:val="003470F3"/>
    <w:rsid w:val="003530E6"/>
    <w:rsid w:val="003538E4"/>
    <w:rsid w:val="00360892"/>
    <w:rsid w:val="00363913"/>
    <w:rsid w:val="00365871"/>
    <w:rsid w:val="00367A2A"/>
    <w:rsid w:val="00370DF2"/>
    <w:rsid w:val="0037219D"/>
    <w:rsid w:val="003730DD"/>
    <w:rsid w:val="00373153"/>
    <w:rsid w:val="00377EBE"/>
    <w:rsid w:val="00377EC9"/>
    <w:rsid w:val="00382949"/>
    <w:rsid w:val="0038410B"/>
    <w:rsid w:val="003903EA"/>
    <w:rsid w:val="003908E0"/>
    <w:rsid w:val="0039237F"/>
    <w:rsid w:val="00394C3A"/>
    <w:rsid w:val="00395201"/>
    <w:rsid w:val="0039555D"/>
    <w:rsid w:val="003A3404"/>
    <w:rsid w:val="003A5B7E"/>
    <w:rsid w:val="003A7490"/>
    <w:rsid w:val="003A7EE1"/>
    <w:rsid w:val="003A7FD3"/>
    <w:rsid w:val="003B16C3"/>
    <w:rsid w:val="003B6D82"/>
    <w:rsid w:val="003B7413"/>
    <w:rsid w:val="003C469C"/>
    <w:rsid w:val="003C52E0"/>
    <w:rsid w:val="003C5BAF"/>
    <w:rsid w:val="003C7FFA"/>
    <w:rsid w:val="003D0C92"/>
    <w:rsid w:val="003D3502"/>
    <w:rsid w:val="003D48E3"/>
    <w:rsid w:val="003D729D"/>
    <w:rsid w:val="003E175F"/>
    <w:rsid w:val="003E3B0E"/>
    <w:rsid w:val="003E3BD0"/>
    <w:rsid w:val="003E3DB4"/>
    <w:rsid w:val="003E3FCC"/>
    <w:rsid w:val="003E429B"/>
    <w:rsid w:val="003F202A"/>
    <w:rsid w:val="003F480A"/>
    <w:rsid w:val="003F7A39"/>
    <w:rsid w:val="00402CE5"/>
    <w:rsid w:val="00403605"/>
    <w:rsid w:val="00411ABC"/>
    <w:rsid w:val="00414369"/>
    <w:rsid w:val="00415A55"/>
    <w:rsid w:val="00415DE3"/>
    <w:rsid w:val="004236C3"/>
    <w:rsid w:val="00424BE9"/>
    <w:rsid w:val="00426DB4"/>
    <w:rsid w:val="004278C3"/>
    <w:rsid w:val="0043310B"/>
    <w:rsid w:val="004347E3"/>
    <w:rsid w:val="00440481"/>
    <w:rsid w:val="004405EB"/>
    <w:rsid w:val="00443F6A"/>
    <w:rsid w:val="0044642F"/>
    <w:rsid w:val="004511BF"/>
    <w:rsid w:val="00451B0F"/>
    <w:rsid w:val="0045349A"/>
    <w:rsid w:val="004549F6"/>
    <w:rsid w:val="00456715"/>
    <w:rsid w:val="00456B2B"/>
    <w:rsid w:val="00457E5D"/>
    <w:rsid w:val="0046056E"/>
    <w:rsid w:val="00463BF6"/>
    <w:rsid w:val="00471EAE"/>
    <w:rsid w:val="004729D8"/>
    <w:rsid w:val="004765E5"/>
    <w:rsid w:val="004776E3"/>
    <w:rsid w:val="00481673"/>
    <w:rsid w:val="00483EC3"/>
    <w:rsid w:val="00484D41"/>
    <w:rsid w:val="0049065C"/>
    <w:rsid w:val="004912CD"/>
    <w:rsid w:val="00495DDC"/>
    <w:rsid w:val="004A1B4C"/>
    <w:rsid w:val="004A1F5B"/>
    <w:rsid w:val="004A53C3"/>
    <w:rsid w:val="004A5AE5"/>
    <w:rsid w:val="004A7E40"/>
    <w:rsid w:val="004B0678"/>
    <w:rsid w:val="004B0943"/>
    <w:rsid w:val="004B0A3C"/>
    <w:rsid w:val="004B287D"/>
    <w:rsid w:val="004B3E7E"/>
    <w:rsid w:val="004B57F0"/>
    <w:rsid w:val="004C04B5"/>
    <w:rsid w:val="004C0D34"/>
    <w:rsid w:val="004C23CB"/>
    <w:rsid w:val="004C3DB7"/>
    <w:rsid w:val="004C4A06"/>
    <w:rsid w:val="004C5500"/>
    <w:rsid w:val="004C5FD9"/>
    <w:rsid w:val="004C6C4F"/>
    <w:rsid w:val="004C7EE2"/>
    <w:rsid w:val="004C7FC9"/>
    <w:rsid w:val="004D2A81"/>
    <w:rsid w:val="004D5B4F"/>
    <w:rsid w:val="004D5E72"/>
    <w:rsid w:val="004E0119"/>
    <w:rsid w:val="004E4A0D"/>
    <w:rsid w:val="004E4AB5"/>
    <w:rsid w:val="004E5979"/>
    <w:rsid w:val="004F050A"/>
    <w:rsid w:val="004F26FB"/>
    <w:rsid w:val="004F5AE1"/>
    <w:rsid w:val="004F6C20"/>
    <w:rsid w:val="005005A6"/>
    <w:rsid w:val="005016EB"/>
    <w:rsid w:val="00501E0E"/>
    <w:rsid w:val="00503E89"/>
    <w:rsid w:val="005060B6"/>
    <w:rsid w:val="0050767A"/>
    <w:rsid w:val="005108DF"/>
    <w:rsid w:val="00512272"/>
    <w:rsid w:val="00512DD5"/>
    <w:rsid w:val="00514452"/>
    <w:rsid w:val="00520730"/>
    <w:rsid w:val="005326EB"/>
    <w:rsid w:val="0053391F"/>
    <w:rsid w:val="005342B1"/>
    <w:rsid w:val="00542C62"/>
    <w:rsid w:val="0054313C"/>
    <w:rsid w:val="0055126F"/>
    <w:rsid w:val="005514BF"/>
    <w:rsid w:val="00551992"/>
    <w:rsid w:val="00552D80"/>
    <w:rsid w:val="00556F92"/>
    <w:rsid w:val="005616E9"/>
    <w:rsid w:val="00562616"/>
    <w:rsid w:val="00562D41"/>
    <w:rsid w:val="005635F6"/>
    <w:rsid w:val="00567BBC"/>
    <w:rsid w:val="00567BC6"/>
    <w:rsid w:val="00571BAB"/>
    <w:rsid w:val="00575410"/>
    <w:rsid w:val="00580DB1"/>
    <w:rsid w:val="00581453"/>
    <w:rsid w:val="0058173A"/>
    <w:rsid w:val="00583CA5"/>
    <w:rsid w:val="005847D2"/>
    <w:rsid w:val="00584D3A"/>
    <w:rsid w:val="00585699"/>
    <w:rsid w:val="005917A7"/>
    <w:rsid w:val="0059272D"/>
    <w:rsid w:val="005936E0"/>
    <w:rsid w:val="00594F6E"/>
    <w:rsid w:val="005965BD"/>
    <w:rsid w:val="00597ACB"/>
    <w:rsid w:val="005A047A"/>
    <w:rsid w:val="005A0D2B"/>
    <w:rsid w:val="005A1B7E"/>
    <w:rsid w:val="005A2877"/>
    <w:rsid w:val="005A2EF6"/>
    <w:rsid w:val="005A3545"/>
    <w:rsid w:val="005A3646"/>
    <w:rsid w:val="005A36A4"/>
    <w:rsid w:val="005A5D4D"/>
    <w:rsid w:val="005A5FCB"/>
    <w:rsid w:val="005A76A7"/>
    <w:rsid w:val="005B0E84"/>
    <w:rsid w:val="005B0E91"/>
    <w:rsid w:val="005B125B"/>
    <w:rsid w:val="005B13B9"/>
    <w:rsid w:val="005B45B5"/>
    <w:rsid w:val="005B6283"/>
    <w:rsid w:val="005B739E"/>
    <w:rsid w:val="005B7C13"/>
    <w:rsid w:val="005C37B9"/>
    <w:rsid w:val="005C3D4C"/>
    <w:rsid w:val="005C3DDE"/>
    <w:rsid w:val="005C5EA0"/>
    <w:rsid w:val="005C6671"/>
    <w:rsid w:val="005C7B2E"/>
    <w:rsid w:val="005D07EF"/>
    <w:rsid w:val="005D108C"/>
    <w:rsid w:val="005D31A8"/>
    <w:rsid w:val="005D442C"/>
    <w:rsid w:val="005D6E8F"/>
    <w:rsid w:val="005E4F4E"/>
    <w:rsid w:val="005E6A68"/>
    <w:rsid w:val="005E6F3B"/>
    <w:rsid w:val="005F4087"/>
    <w:rsid w:val="005F60C5"/>
    <w:rsid w:val="00604338"/>
    <w:rsid w:val="00605567"/>
    <w:rsid w:val="00606FB0"/>
    <w:rsid w:val="00610268"/>
    <w:rsid w:val="00610F46"/>
    <w:rsid w:val="006128B4"/>
    <w:rsid w:val="00612D76"/>
    <w:rsid w:val="00613A1E"/>
    <w:rsid w:val="00614F69"/>
    <w:rsid w:val="00617498"/>
    <w:rsid w:val="0062339A"/>
    <w:rsid w:val="006310CC"/>
    <w:rsid w:val="0063175C"/>
    <w:rsid w:val="006318E1"/>
    <w:rsid w:val="0063197D"/>
    <w:rsid w:val="00632A4F"/>
    <w:rsid w:val="006333E5"/>
    <w:rsid w:val="006357AB"/>
    <w:rsid w:val="00637A73"/>
    <w:rsid w:val="00637E1B"/>
    <w:rsid w:val="0064032C"/>
    <w:rsid w:val="0064110A"/>
    <w:rsid w:val="00643828"/>
    <w:rsid w:val="00646850"/>
    <w:rsid w:val="006470FA"/>
    <w:rsid w:val="00647730"/>
    <w:rsid w:val="00650F85"/>
    <w:rsid w:val="00651511"/>
    <w:rsid w:val="0065666C"/>
    <w:rsid w:val="006578F4"/>
    <w:rsid w:val="006607E8"/>
    <w:rsid w:val="00660DB4"/>
    <w:rsid w:val="00661A1F"/>
    <w:rsid w:val="00662586"/>
    <w:rsid w:val="006625AC"/>
    <w:rsid w:val="00662801"/>
    <w:rsid w:val="00662AEA"/>
    <w:rsid w:val="00663BFB"/>
    <w:rsid w:val="00665711"/>
    <w:rsid w:val="00667198"/>
    <w:rsid w:val="0067034D"/>
    <w:rsid w:val="006728F3"/>
    <w:rsid w:val="0067296A"/>
    <w:rsid w:val="00672ABA"/>
    <w:rsid w:val="0067683E"/>
    <w:rsid w:val="006818FD"/>
    <w:rsid w:val="00682B79"/>
    <w:rsid w:val="006835F3"/>
    <w:rsid w:val="006872B3"/>
    <w:rsid w:val="00695CB2"/>
    <w:rsid w:val="00696BE6"/>
    <w:rsid w:val="00697CFA"/>
    <w:rsid w:val="006A2330"/>
    <w:rsid w:val="006B0322"/>
    <w:rsid w:val="006B1741"/>
    <w:rsid w:val="006B70FF"/>
    <w:rsid w:val="006B7BE4"/>
    <w:rsid w:val="006C0A3D"/>
    <w:rsid w:val="006C3814"/>
    <w:rsid w:val="006C52A2"/>
    <w:rsid w:val="006C58F0"/>
    <w:rsid w:val="006C641A"/>
    <w:rsid w:val="006D0813"/>
    <w:rsid w:val="006D1610"/>
    <w:rsid w:val="006D1C71"/>
    <w:rsid w:val="006D20D3"/>
    <w:rsid w:val="006D4670"/>
    <w:rsid w:val="006D6FAE"/>
    <w:rsid w:val="006E1A7D"/>
    <w:rsid w:val="006E31A5"/>
    <w:rsid w:val="006E6479"/>
    <w:rsid w:val="006E7434"/>
    <w:rsid w:val="006F7D7C"/>
    <w:rsid w:val="0070209B"/>
    <w:rsid w:val="007037D0"/>
    <w:rsid w:val="00706B6A"/>
    <w:rsid w:val="00707705"/>
    <w:rsid w:val="00715A28"/>
    <w:rsid w:val="00717DAF"/>
    <w:rsid w:val="00733B6B"/>
    <w:rsid w:val="00733CFA"/>
    <w:rsid w:val="007351F6"/>
    <w:rsid w:val="00735AF2"/>
    <w:rsid w:val="00735B2C"/>
    <w:rsid w:val="00735C2D"/>
    <w:rsid w:val="00736C3B"/>
    <w:rsid w:val="00737A5E"/>
    <w:rsid w:val="0074037F"/>
    <w:rsid w:val="00740539"/>
    <w:rsid w:val="0074099B"/>
    <w:rsid w:val="00740FA4"/>
    <w:rsid w:val="007435AC"/>
    <w:rsid w:val="0075135E"/>
    <w:rsid w:val="00752F9A"/>
    <w:rsid w:val="0076388B"/>
    <w:rsid w:val="00763F74"/>
    <w:rsid w:val="00763FEB"/>
    <w:rsid w:val="00764264"/>
    <w:rsid w:val="00765A03"/>
    <w:rsid w:val="00766ED5"/>
    <w:rsid w:val="0077075F"/>
    <w:rsid w:val="007765B6"/>
    <w:rsid w:val="0077674F"/>
    <w:rsid w:val="00777CE3"/>
    <w:rsid w:val="0078052D"/>
    <w:rsid w:val="00780C22"/>
    <w:rsid w:val="00781775"/>
    <w:rsid w:val="007817C9"/>
    <w:rsid w:val="00784618"/>
    <w:rsid w:val="0078658F"/>
    <w:rsid w:val="00791CC9"/>
    <w:rsid w:val="00792DBA"/>
    <w:rsid w:val="00792E1B"/>
    <w:rsid w:val="007951FA"/>
    <w:rsid w:val="007A02EE"/>
    <w:rsid w:val="007A047F"/>
    <w:rsid w:val="007A0C10"/>
    <w:rsid w:val="007B139B"/>
    <w:rsid w:val="007B163C"/>
    <w:rsid w:val="007C2A08"/>
    <w:rsid w:val="007C2B8E"/>
    <w:rsid w:val="007C3F01"/>
    <w:rsid w:val="007C4111"/>
    <w:rsid w:val="007C58F8"/>
    <w:rsid w:val="007C5CD7"/>
    <w:rsid w:val="007D0D22"/>
    <w:rsid w:val="007D1D10"/>
    <w:rsid w:val="007D1FA0"/>
    <w:rsid w:val="007D346E"/>
    <w:rsid w:val="007D39C0"/>
    <w:rsid w:val="007D5352"/>
    <w:rsid w:val="007D6A5D"/>
    <w:rsid w:val="007D6BC9"/>
    <w:rsid w:val="007D7125"/>
    <w:rsid w:val="007D7749"/>
    <w:rsid w:val="007E0530"/>
    <w:rsid w:val="007E3B20"/>
    <w:rsid w:val="007E3EA3"/>
    <w:rsid w:val="007E4D1A"/>
    <w:rsid w:val="007E575F"/>
    <w:rsid w:val="007F0FF2"/>
    <w:rsid w:val="007F2187"/>
    <w:rsid w:val="007F2E90"/>
    <w:rsid w:val="007F3B8A"/>
    <w:rsid w:val="007F52F3"/>
    <w:rsid w:val="008012C5"/>
    <w:rsid w:val="00803648"/>
    <w:rsid w:val="008061B2"/>
    <w:rsid w:val="0081495A"/>
    <w:rsid w:val="00816375"/>
    <w:rsid w:val="00816D88"/>
    <w:rsid w:val="00824DA3"/>
    <w:rsid w:val="00825D49"/>
    <w:rsid w:val="0082605A"/>
    <w:rsid w:val="00833459"/>
    <w:rsid w:val="008427C9"/>
    <w:rsid w:val="00842D73"/>
    <w:rsid w:val="008505E5"/>
    <w:rsid w:val="00851785"/>
    <w:rsid w:val="008535A4"/>
    <w:rsid w:val="00854743"/>
    <w:rsid w:val="00857407"/>
    <w:rsid w:val="00860997"/>
    <w:rsid w:val="00862356"/>
    <w:rsid w:val="00863A9B"/>
    <w:rsid w:val="0086559B"/>
    <w:rsid w:val="00865FFC"/>
    <w:rsid w:val="00866AB9"/>
    <w:rsid w:val="0086753D"/>
    <w:rsid w:val="008714C5"/>
    <w:rsid w:val="00873935"/>
    <w:rsid w:val="008760F3"/>
    <w:rsid w:val="00882389"/>
    <w:rsid w:val="008830E1"/>
    <w:rsid w:val="00883B3C"/>
    <w:rsid w:val="00884B82"/>
    <w:rsid w:val="00884CCC"/>
    <w:rsid w:val="008908BF"/>
    <w:rsid w:val="00891B55"/>
    <w:rsid w:val="00891FF9"/>
    <w:rsid w:val="00894866"/>
    <w:rsid w:val="008969C9"/>
    <w:rsid w:val="00896AEC"/>
    <w:rsid w:val="008970D6"/>
    <w:rsid w:val="008978B2"/>
    <w:rsid w:val="00897984"/>
    <w:rsid w:val="008A039A"/>
    <w:rsid w:val="008A1D49"/>
    <w:rsid w:val="008A2ABB"/>
    <w:rsid w:val="008A5875"/>
    <w:rsid w:val="008A6D23"/>
    <w:rsid w:val="008B4AE9"/>
    <w:rsid w:val="008B5AD7"/>
    <w:rsid w:val="008C2B06"/>
    <w:rsid w:val="008C3E35"/>
    <w:rsid w:val="008C4F30"/>
    <w:rsid w:val="008C67C5"/>
    <w:rsid w:val="008D42FE"/>
    <w:rsid w:val="008D5F4D"/>
    <w:rsid w:val="008D60F8"/>
    <w:rsid w:val="008E251D"/>
    <w:rsid w:val="008E2BC2"/>
    <w:rsid w:val="008F1521"/>
    <w:rsid w:val="008F2E84"/>
    <w:rsid w:val="008F66A9"/>
    <w:rsid w:val="0090048E"/>
    <w:rsid w:val="00901689"/>
    <w:rsid w:val="009032D7"/>
    <w:rsid w:val="0090548C"/>
    <w:rsid w:val="0091026B"/>
    <w:rsid w:val="00912036"/>
    <w:rsid w:val="00920A2C"/>
    <w:rsid w:val="00924515"/>
    <w:rsid w:val="00925679"/>
    <w:rsid w:val="00925F7B"/>
    <w:rsid w:val="00932F5C"/>
    <w:rsid w:val="00935BE3"/>
    <w:rsid w:val="00937262"/>
    <w:rsid w:val="00937FBC"/>
    <w:rsid w:val="00940333"/>
    <w:rsid w:val="009409E3"/>
    <w:rsid w:val="00941B30"/>
    <w:rsid w:val="00943A9D"/>
    <w:rsid w:val="009476E4"/>
    <w:rsid w:val="009541DD"/>
    <w:rsid w:val="00966F23"/>
    <w:rsid w:val="00967489"/>
    <w:rsid w:val="009746BE"/>
    <w:rsid w:val="00974774"/>
    <w:rsid w:val="00976771"/>
    <w:rsid w:val="009802CF"/>
    <w:rsid w:val="00983CB1"/>
    <w:rsid w:val="00991207"/>
    <w:rsid w:val="009912EF"/>
    <w:rsid w:val="0099738D"/>
    <w:rsid w:val="009A16F6"/>
    <w:rsid w:val="009A445C"/>
    <w:rsid w:val="009A65A9"/>
    <w:rsid w:val="009B0073"/>
    <w:rsid w:val="009B487A"/>
    <w:rsid w:val="009C3201"/>
    <w:rsid w:val="009C3441"/>
    <w:rsid w:val="009C374B"/>
    <w:rsid w:val="009C560D"/>
    <w:rsid w:val="009C5D5D"/>
    <w:rsid w:val="009D1CAC"/>
    <w:rsid w:val="009D2EF3"/>
    <w:rsid w:val="009D3377"/>
    <w:rsid w:val="009E08FD"/>
    <w:rsid w:val="009E1F57"/>
    <w:rsid w:val="009E3A9D"/>
    <w:rsid w:val="009E59C9"/>
    <w:rsid w:val="009E64AB"/>
    <w:rsid w:val="009F2692"/>
    <w:rsid w:val="009F3974"/>
    <w:rsid w:val="009F51C4"/>
    <w:rsid w:val="009F76C0"/>
    <w:rsid w:val="009F7B45"/>
    <w:rsid w:val="009F7E61"/>
    <w:rsid w:val="00A007D8"/>
    <w:rsid w:val="00A0189E"/>
    <w:rsid w:val="00A05139"/>
    <w:rsid w:val="00A11100"/>
    <w:rsid w:val="00A13FE1"/>
    <w:rsid w:val="00A143D3"/>
    <w:rsid w:val="00A14D0D"/>
    <w:rsid w:val="00A17877"/>
    <w:rsid w:val="00A17C05"/>
    <w:rsid w:val="00A21198"/>
    <w:rsid w:val="00A21FF2"/>
    <w:rsid w:val="00A2302F"/>
    <w:rsid w:val="00A23287"/>
    <w:rsid w:val="00A234A0"/>
    <w:rsid w:val="00A23BE2"/>
    <w:rsid w:val="00A23BFC"/>
    <w:rsid w:val="00A2494D"/>
    <w:rsid w:val="00A26174"/>
    <w:rsid w:val="00A262D9"/>
    <w:rsid w:val="00A2794A"/>
    <w:rsid w:val="00A31F70"/>
    <w:rsid w:val="00A341E0"/>
    <w:rsid w:val="00A34B97"/>
    <w:rsid w:val="00A35A94"/>
    <w:rsid w:val="00A3690C"/>
    <w:rsid w:val="00A36E40"/>
    <w:rsid w:val="00A4118C"/>
    <w:rsid w:val="00A44D07"/>
    <w:rsid w:val="00A47964"/>
    <w:rsid w:val="00A563E2"/>
    <w:rsid w:val="00A56427"/>
    <w:rsid w:val="00A61FF2"/>
    <w:rsid w:val="00A63754"/>
    <w:rsid w:val="00A640E0"/>
    <w:rsid w:val="00A677B7"/>
    <w:rsid w:val="00A7050D"/>
    <w:rsid w:val="00A717A9"/>
    <w:rsid w:val="00A72786"/>
    <w:rsid w:val="00A840FB"/>
    <w:rsid w:val="00A87C5F"/>
    <w:rsid w:val="00A908D7"/>
    <w:rsid w:val="00A91639"/>
    <w:rsid w:val="00A91F23"/>
    <w:rsid w:val="00A95DF4"/>
    <w:rsid w:val="00A967D0"/>
    <w:rsid w:val="00AA0919"/>
    <w:rsid w:val="00AA19FB"/>
    <w:rsid w:val="00AA2901"/>
    <w:rsid w:val="00AA43FC"/>
    <w:rsid w:val="00AA6F84"/>
    <w:rsid w:val="00AA7BAD"/>
    <w:rsid w:val="00AB0368"/>
    <w:rsid w:val="00AB058D"/>
    <w:rsid w:val="00AB2F2D"/>
    <w:rsid w:val="00AB4D82"/>
    <w:rsid w:val="00AB4FEA"/>
    <w:rsid w:val="00AC02E1"/>
    <w:rsid w:val="00AC4A03"/>
    <w:rsid w:val="00AD491E"/>
    <w:rsid w:val="00AE014D"/>
    <w:rsid w:val="00AE0561"/>
    <w:rsid w:val="00AE18D3"/>
    <w:rsid w:val="00AE2FA9"/>
    <w:rsid w:val="00AE4229"/>
    <w:rsid w:val="00AE4E6E"/>
    <w:rsid w:val="00AF19C8"/>
    <w:rsid w:val="00AF3A1C"/>
    <w:rsid w:val="00AF3E89"/>
    <w:rsid w:val="00AF583F"/>
    <w:rsid w:val="00AF5A73"/>
    <w:rsid w:val="00AF6782"/>
    <w:rsid w:val="00AF6CB5"/>
    <w:rsid w:val="00B00ED2"/>
    <w:rsid w:val="00B012AD"/>
    <w:rsid w:val="00B03BBD"/>
    <w:rsid w:val="00B03F17"/>
    <w:rsid w:val="00B05797"/>
    <w:rsid w:val="00B06B02"/>
    <w:rsid w:val="00B0734A"/>
    <w:rsid w:val="00B07703"/>
    <w:rsid w:val="00B07FF6"/>
    <w:rsid w:val="00B10290"/>
    <w:rsid w:val="00B108F1"/>
    <w:rsid w:val="00B11171"/>
    <w:rsid w:val="00B12320"/>
    <w:rsid w:val="00B160D3"/>
    <w:rsid w:val="00B16BFE"/>
    <w:rsid w:val="00B20972"/>
    <w:rsid w:val="00B24668"/>
    <w:rsid w:val="00B248C5"/>
    <w:rsid w:val="00B256EB"/>
    <w:rsid w:val="00B25A12"/>
    <w:rsid w:val="00B262D5"/>
    <w:rsid w:val="00B2633F"/>
    <w:rsid w:val="00B324C3"/>
    <w:rsid w:val="00B33C53"/>
    <w:rsid w:val="00B35D9F"/>
    <w:rsid w:val="00B375FC"/>
    <w:rsid w:val="00B41140"/>
    <w:rsid w:val="00B42ED4"/>
    <w:rsid w:val="00B44F8A"/>
    <w:rsid w:val="00B47F0C"/>
    <w:rsid w:val="00B52A1A"/>
    <w:rsid w:val="00B54678"/>
    <w:rsid w:val="00B608DB"/>
    <w:rsid w:val="00B625F4"/>
    <w:rsid w:val="00B62D21"/>
    <w:rsid w:val="00B63A5A"/>
    <w:rsid w:val="00B64ACA"/>
    <w:rsid w:val="00B651E3"/>
    <w:rsid w:val="00B65E66"/>
    <w:rsid w:val="00B671F3"/>
    <w:rsid w:val="00B72A01"/>
    <w:rsid w:val="00B72D6A"/>
    <w:rsid w:val="00B73BF5"/>
    <w:rsid w:val="00B817F2"/>
    <w:rsid w:val="00B85E49"/>
    <w:rsid w:val="00B873EC"/>
    <w:rsid w:val="00B87ABB"/>
    <w:rsid w:val="00B9024D"/>
    <w:rsid w:val="00B91582"/>
    <w:rsid w:val="00B92919"/>
    <w:rsid w:val="00B9362C"/>
    <w:rsid w:val="00BA2FD4"/>
    <w:rsid w:val="00BA715B"/>
    <w:rsid w:val="00BB2BC7"/>
    <w:rsid w:val="00BB7525"/>
    <w:rsid w:val="00BC0BD7"/>
    <w:rsid w:val="00BC1AB1"/>
    <w:rsid w:val="00BC4690"/>
    <w:rsid w:val="00BC5EA6"/>
    <w:rsid w:val="00BC6D0D"/>
    <w:rsid w:val="00BD1468"/>
    <w:rsid w:val="00BD352F"/>
    <w:rsid w:val="00BD4407"/>
    <w:rsid w:val="00BE1287"/>
    <w:rsid w:val="00BE32A0"/>
    <w:rsid w:val="00BF13FD"/>
    <w:rsid w:val="00C02B52"/>
    <w:rsid w:val="00C10E1E"/>
    <w:rsid w:val="00C113EE"/>
    <w:rsid w:val="00C122FA"/>
    <w:rsid w:val="00C1509C"/>
    <w:rsid w:val="00C1628B"/>
    <w:rsid w:val="00C16550"/>
    <w:rsid w:val="00C212F4"/>
    <w:rsid w:val="00C21C0A"/>
    <w:rsid w:val="00C26AC2"/>
    <w:rsid w:val="00C26C49"/>
    <w:rsid w:val="00C30679"/>
    <w:rsid w:val="00C31D78"/>
    <w:rsid w:val="00C359D3"/>
    <w:rsid w:val="00C36062"/>
    <w:rsid w:val="00C37AD6"/>
    <w:rsid w:val="00C42230"/>
    <w:rsid w:val="00C47768"/>
    <w:rsid w:val="00C5097B"/>
    <w:rsid w:val="00C61D3F"/>
    <w:rsid w:val="00C632FB"/>
    <w:rsid w:val="00C63C76"/>
    <w:rsid w:val="00C65718"/>
    <w:rsid w:val="00C701CE"/>
    <w:rsid w:val="00C82D07"/>
    <w:rsid w:val="00C833AF"/>
    <w:rsid w:val="00C83D17"/>
    <w:rsid w:val="00C87C4E"/>
    <w:rsid w:val="00C901FA"/>
    <w:rsid w:val="00C905EA"/>
    <w:rsid w:val="00C90BB1"/>
    <w:rsid w:val="00C91671"/>
    <w:rsid w:val="00CA3D73"/>
    <w:rsid w:val="00CA3F62"/>
    <w:rsid w:val="00CA6014"/>
    <w:rsid w:val="00CA6485"/>
    <w:rsid w:val="00CB35DD"/>
    <w:rsid w:val="00CB4325"/>
    <w:rsid w:val="00CB45CF"/>
    <w:rsid w:val="00CB7909"/>
    <w:rsid w:val="00CB7AAF"/>
    <w:rsid w:val="00CC0281"/>
    <w:rsid w:val="00CC317A"/>
    <w:rsid w:val="00CC5C45"/>
    <w:rsid w:val="00CD18D8"/>
    <w:rsid w:val="00CD2689"/>
    <w:rsid w:val="00CD3EDD"/>
    <w:rsid w:val="00CD7EAE"/>
    <w:rsid w:val="00CE16D9"/>
    <w:rsid w:val="00CE2C52"/>
    <w:rsid w:val="00CE4A28"/>
    <w:rsid w:val="00CE5B70"/>
    <w:rsid w:val="00CE6CFB"/>
    <w:rsid w:val="00CE6DFA"/>
    <w:rsid w:val="00CE785C"/>
    <w:rsid w:val="00CE7925"/>
    <w:rsid w:val="00CE7E54"/>
    <w:rsid w:val="00CE7EAF"/>
    <w:rsid w:val="00D005F6"/>
    <w:rsid w:val="00D05FE7"/>
    <w:rsid w:val="00D06902"/>
    <w:rsid w:val="00D10829"/>
    <w:rsid w:val="00D10AEB"/>
    <w:rsid w:val="00D1128E"/>
    <w:rsid w:val="00D14188"/>
    <w:rsid w:val="00D17795"/>
    <w:rsid w:val="00D212B4"/>
    <w:rsid w:val="00D23F0B"/>
    <w:rsid w:val="00D246D2"/>
    <w:rsid w:val="00D24B73"/>
    <w:rsid w:val="00D25198"/>
    <w:rsid w:val="00D25A01"/>
    <w:rsid w:val="00D2680A"/>
    <w:rsid w:val="00D30939"/>
    <w:rsid w:val="00D31099"/>
    <w:rsid w:val="00D33978"/>
    <w:rsid w:val="00D34D51"/>
    <w:rsid w:val="00D43465"/>
    <w:rsid w:val="00D436BB"/>
    <w:rsid w:val="00D51A82"/>
    <w:rsid w:val="00D52814"/>
    <w:rsid w:val="00D52DFE"/>
    <w:rsid w:val="00D53B02"/>
    <w:rsid w:val="00D56416"/>
    <w:rsid w:val="00D606BF"/>
    <w:rsid w:val="00D61414"/>
    <w:rsid w:val="00D62017"/>
    <w:rsid w:val="00D6339C"/>
    <w:rsid w:val="00D64C80"/>
    <w:rsid w:val="00D64E18"/>
    <w:rsid w:val="00D6547E"/>
    <w:rsid w:val="00D670A2"/>
    <w:rsid w:val="00D70439"/>
    <w:rsid w:val="00D740D0"/>
    <w:rsid w:val="00D759AC"/>
    <w:rsid w:val="00D75C2A"/>
    <w:rsid w:val="00D77CE1"/>
    <w:rsid w:val="00D8248D"/>
    <w:rsid w:val="00D82F87"/>
    <w:rsid w:val="00D836EC"/>
    <w:rsid w:val="00D85E19"/>
    <w:rsid w:val="00D92283"/>
    <w:rsid w:val="00D93025"/>
    <w:rsid w:val="00D94332"/>
    <w:rsid w:val="00DA208F"/>
    <w:rsid w:val="00DA4403"/>
    <w:rsid w:val="00DA5950"/>
    <w:rsid w:val="00DA7C15"/>
    <w:rsid w:val="00DB06E2"/>
    <w:rsid w:val="00DB25D8"/>
    <w:rsid w:val="00DB3033"/>
    <w:rsid w:val="00DB412B"/>
    <w:rsid w:val="00DB4232"/>
    <w:rsid w:val="00DB6E3A"/>
    <w:rsid w:val="00DC2330"/>
    <w:rsid w:val="00DC25C2"/>
    <w:rsid w:val="00DC2768"/>
    <w:rsid w:val="00DC5006"/>
    <w:rsid w:val="00DD065E"/>
    <w:rsid w:val="00DD1F2C"/>
    <w:rsid w:val="00DD453F"/>
    <w:rsid w:val="00DD4AF4"/>
    <w:rsid w:val="00DD7BAE"/>
    <w:rsid w:val="00DE1445"/>
    <w:rsid w:val="00DE26AD"/>
    <w:rsid w:val="00DE3DF2"/>
    <w:rsid w:val="00DE42D4"/>
    <w:rsid w:val="00DE4782"/>
    <w:rsid w:val="00DE5978"/>
    <w:rsid w:val="00DE6902"/>
    <w:rsid w:val="00DE7B7B"/>
    <w:rsid w:val="00DF0B79"/>
    <w:rsid w:val="00DF3200"/>
    <w:rsid w:val="00DF3342"/>
    <w:rsid w:val="00DF435D"/>
    <w:rsid w:val="00DF5F98"/>
    <w:rsid w:val="00E015E2"/>
    <w:rsid w:val="00E01DB7"/>
    <w:rsid w:val="00E044A7"/>
    <w:rsid w:val="00E05124"/>
    <w:rsid w:val="00E074AE"/>
    <w:rsid w:val="00E07CB1"/>
    <w:rsid w:val="00E13742"/>
    <w:rsid w:val="00E14D29"/>
    <w:rsid w:val="00E17C3F"/>
    <w:rsid w:val="00E20EDF"/>
    <w:rsid w:val="00E2131B"/>
    <w:rsid w:val="00E2398A"/>
    <w:rsid w:val="00E25E1E"/>
    <w:rsid w:val="00E26F04"/>
    <w:rsid w:val="00E314E7"/>
    <w:rsid w:val="00E3241F"/>
    <w:rsid w:val="00E347C3"/>
    <w:rsid w:val="00E35B33"/>
    <w:rsid w:val="00E371E8"/>
    <w:rsid w:val="00E410F9"/>
    <w:rsid w:val="00E428E7"/>
    <w:rsid w:val="00E42DD5"/>
    <w:rsid w:val="00E43946"/>
    <w:rsid w:val="00E44AEA"/>
    <w:rsid w:val="00E44DCF"/>
    <w:rsid w:val="00E455EC"/>
    <w:rsid w:val="00E51E72"/>
    <w:rsid w:val="00E52C52"/>
    <w:rsid w:val="00E52CC0"/>
    <w:rsid w:val="00E52DB1"/>
    <w:rsid w:val="00E564E8"/>
    <w:rsid w:val="00E619F6"/>
    <w:rsid w:val="00E61BEB"/>
    <w:rsid w:val="00E633BB"/>
    <w:rsid w:val="00E63602"/>
    <w:rsid w:val="00E641CB"/>
    <w:rsid w:val="00E644AE"/>
    <w:rsid w:val="00E6456F"/>
    <w:rsid w:val="00E700A6"/>
    <w:rsid w:val="00E705BC"/>
    <w:rsid w:val="00E74F94"/>
    <w:rsid w:val="00E80F7A"/>
    <w:rsid w:val="00E82783"/>
    <w:rsid w:val="00E84CB6"/>
    <w:rsid w:val="00E8642E"/>
    <w:rsid w:val="00E9064E"/>
    <w:rsid w:val="00E917B6"/>
    <w:rsid w:val="00E931F3"/>
    <w:rsid w:val="00E946B4"/>
    <w:rsid w:val="00E95A5B"/>
    <w:rsid w:val="00E97124"/>
    <w:rsid w:val="00EA1FAC"/>
    <w:rsid w:val="00EA4433"/>
    <w:rsid w:val="00EA4450"/>
    <w:rsid w:val="00EA57D8"/>
    <w:rsid w:val="00EA6ABC"/>
    <w:rsid w:val="00EA726B"/>
    <w:rsid w:val="00EB0A72"/>
    <w:rsid w:val="00EB21D7"/>
    <w:rsid w:val="00EB3E47"/>
    <w:rsid w:val="00EB6833"/>
    <w:rsid w:val="00EB70A9"/>
    <w:rsid w:val="00EC763D"/>
    <w:rsid w:val="00EC7B15"/>
    <w:rsid w:val="00ED42CC"/>
    <w:rsid w:val="00ED47A1"/>
    <w:rsid w:val="00ED563C"/>
    <w:rsid w:val="00ED7738"/>
    <w:rsid w:val="00EE117D"/>
    <w:rsid w:val="00EE17C2"/>
    <w:rsid w:val="00EE1D60"/>
    <w:rsid w:val="00EE29FB"/>
    <w:rsid w:val="00EE2B4C"/>
    <w:rsid w:val="00EF0E1B"/>
    <w:rsid w:val="00EF3F63"/>
    <w:rsid w:val="00EF4583"/>
    <w:rsid w:val="00EF631E"/>
    <w:rsid w:val="00EF660B"/>
    <w:rsid w:val="00F02017"/>
    <w:rsid w:val="00F025D6"/>
    <w:rsid w:val="00F029AB"/>
    <w:rsid w:val="00F031EA"/>
    <w:rsid w:val="00F0437A"/>
    <w:rsid w:val="00F04499"/>
    <w:rsid w:val="00F058BE"/>
    <w:rsid w:val="00F0654F"/>
    <w:rsid w:val="00F07C7E"/>
    <w:rsid w:val="00F10FB6"/>
    <w:rsid w:val="00F13DF8"/>
    <w:rsid w:val="00F207DE"/>
    <w:rsid w:val="00F22BA4"/>
    <w:rsid w:val="00F22CFE"/>
    <w:rsid w:val="00F2545C"/>
    <w:rsid w:val="00F2552D"/>
    <w:rsid w:val="00F25A38"/>
    <w:rsid w:val="00F26B04"/>
    <w:rsid w:val="00F3008E"/>
    <w:rsid w:val="00F30845"/>
    <w:rsid w:val="00F31EEB"/>
    <w:rsid w:val="00F352D0"/>
    <w:rsid w:val="00F37FDF"/>
    <w:rsid w:val="00F41BA4"/>
    <w:rsid w:val="00F44085"/>
    <w:rsid w:val="00F449CB"/>
    <w:rsid w:val="00F44AA5"/>
    <w:rsid w:val="00F458C3"/>
    <w:rsid w:val="00F462AA"/>
    <w:rsid w:val="00F46B05"/>
    <w:rsid w:val="00F46EED"/>
    <w:rsid w:val="00F5717A"/>
    <w:rsid w:val="00F63098"/>
    <w:rsid w:val="00F6337E"/>
    <w:rsid w:val="00F63986"/>
    <w:rsid w:val="00F64D8D"/>
    <w:rsid w:val="00F6507D"/>
    <w:rsid w:val="00F663EE"/>
    <w:rsid w:val="00F723DC"/>
    <w:rsid w:val="00F73F68"/>
    <w:rsid w:val="00F802FA"/>
    <w:rsid w:val="00F81EBB"/>
    <w:rsid w:val="00F85034"/>
    <w:rsid w:val="00F85504"/>
    <w:rsid w:val="00F90E4F"/>
    <w:rsid w:val="00F92B6C"/>
    <w:rsid w:val="00F960A1"/>
    <w:rsid w:val="00F973AE"/>
    <w:rsid w:val="00FA2082"/>
    <w:rsid w:val="00FA2222"/>
    <w:rsid w:val="00FA5D4F"/>
    <w:rsid w:val="00FB4382"/>
    <w:rsid w:val="00FB5A61"/>
    <w:rsid w:val="00FC32EC"/>
    <w:rsid w:val="00FC5837"/>
    <w:rsid w:val="00FC6314"/>
    <w:rsid w:val="00FC74F7"/>
    <w:rsid w:val="00FC766C"/>
    <w:rsid w:val="00FC7792"/>
    <w:rsid w:val="00FD01D9"/>
    <w:rsid w:val="00FD105B"/>
    <w:rsid w:val="00FD160B"/>
    <w:rsid w:val="00FD436B"/>
    <w:rsid w:val="00FD454E"/>
    <w:rsid w:val="00FD68FA"/>
    <w:rsid w:val="00FD748A"/>
    <w:rsid w:val="00FE124A"/>
    <w:rsid w:val="00FE4157"/>
    <w:rsid w:val="00FE4B8A"/>
    <w:rsid w:val="00FF09ED"/>
    <w:rsid w:val="00FF0ABA"/>
    <w:rsid w:val="00FF0CE5"/>
    <w:rsid w:val="00FF0EAF"/>
    <w:rsid w:val="00FF1A63"/>
    <w:rsid w:val="00FF535B"/>
    <w:rsid w:val="00FF7A60"/>
    <w:rsid w:val="00FF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1E30DC-55EA-46EC-9D40-25ACFBF2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8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43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232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C2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232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143D7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D33978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TOC2">
    <w:name w:val="toc 2"/>
    <w:basedOn w:val="Normal"/>
    <w:next w:val="Normal"/>
    <w:autoRedefine/>
    <w:rsid w:val="000143D7"/>
    <w:pPr>
      <w:ind w:left="240"/>
    </w:pPr>
    <w:rPr>
      <w:rFonts w:cs="Arial"/>
      <w:sz w:val="28"/>
      <w:szCs w:val="28"/>
      <w:lang w:val="en-US" w:eastAsia="en-US" w:bidi="en-US"/>
    </w:rPr>
  </w:style>
  <w:style w:type="paragraph" w:customStyle="1" w:styleId="Style4">
    <w:name w:val="Style4"/>
    <w:basedOn w:val="Normal"/>
    <w:rsid w:val="000143D7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0143D7"/>
    <w:rPr>
      <w:rFonts w:ascii="Times New Roman" w:hAnsi="Times New Roman" w:cs="Times New Roman"/>
      <w:sz w:val="24"/>
      <w:szCs w:val="24"/>
    </w:rPr>
  </w:style>
  <w:style w:type="paragraph" w:customStyle="1" w:styleId="1">
    <w:name w:val="Знак1 Знак Знак Знак Знак Знак Знак"/>
    <w:basedOn w:val="Normal"/>
    <w:rsid w:val="00735C2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">
    <w:name w:val="List"/>
    <w:basedOn w:val="Normal"/>
    <w:rsid w:val="007C2B8E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List2">
    <w:name w:val="List 2"/>
    <w:basedOn w:val="Normal"/>
    <w:rsid w:val="007C2B8E"/>
    <w:pPr>
      <w:ind w:left="566" w:hanging="283"/>
    </w:pPr>
    <w:rPr>
      <w:rFonts w:ascii="Arial" w:hAnsi="Arial" w:cs="Arial"/>
      <w:szCs w:val="28"/>
    </w:rPr>
  </w:style>
  <w:style w:type="paragraph" w:customStyle="1" w:styleId="10">
    <w:name w:val="заголовок 1"/>
    <w:basedOn w:val="Normal"/>
    <w:next w:val="Normal"/>
    <w:rsid w:val="007C2B8E"/>
    <w:pPr>
      <w:keepNext/>
      <w:autoSpaceDE w:val="0"/>
      <w:autoSpaceDN w:val="0"/>
      <w:jc w:val="center"/>
    </w:pPr>
    <w:rPr>
      <w:b/>
      <w:bCs/>
    </w:rPr>
  </w:style>
  <w:style w:type="paragraph" w:customStyle="1" w:styleId="2">
    <w:name w:val="заголовок 2"/>
    <w:basedOn w:val="Normal"/>
    <w:next w:val="Normal"/>
    <w:rsid w:val="007C2B8E"/>
    <w:pPr>
      <w:keepNext/>
      <w:autoSpaceDE w:val="0"/>
      <w:autoSpaceDN w:val="0"/>
      <w:jc w:val="center"/>
    </w:pPr>
  </w:style>
  <w:style w:type="paragraph" w:customStyle="1" w:styleId="4">
    <w:name w:val="заголовок 4"/>
    <w:basedOn w:val="Normal"/>
    <w:next w:val="Normal"/>
    <w:rsid w:val="007C2B8E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">
    <w:name w:val="заголовок 5"/>
    <w:basedOn w:val="Normal"/>
    <w:next w:val="Normal"/>
    <w:rsid w:val="007C2B8E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">
    <w:name w:val="заголовок 6"/>
    <w:basedOn w:val="Normal"/>
    <w:next w:val="Normal"/>
    <w:rsid w:val="007C2B8E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">
    <w:name w:val="заголовок 8"/>
    <w:basedOn w:val="Normal"/>
    <w:next w:val="Normal"/>
    <w:rsid w:val="007C2B8E"/>
    <w:pPr>
      <w:keepNext/>
      <w:autoSpaceDE w:val="0"/>
      <w:autoSpaceDN w:val="0"/>
      <w:jc w:val="center"/>
    </w:pPr>
    <w:rPr>
      <w:color w:val="800080"/>
    </w:rPr>
  </w:style>
  <w:style w:type="paragraph" w:styleId="BodyText2">
    <w:name w:val="Body Text 2"/>
    <w:basedOn w:val="Normal"/>
    <w:link w:val="BodyText2Char"/>
    <w:rsid w:val="007C2B8E"/>
    <w:pPr>
      <w:autoSpaceDE w:val="0"/>
      <w:autoSpaceDN w:val="0"/>
      <w:jc w:val="both"/>
    </w:pPr>
    <w:rPr>
      <w:sz w:val="20"/>
      <w:szCs w:val="20"/>
    </w:rPr>
  </w:style>
  <w:style w:type="paragraph" w:styleId="BodyText">
    <w:name w:val="Body Text"/>
    <w:basedOn w:val="Normal"/>
    <w:link w:val="BodyTextChar"/>
    <w:rsid w:val="007C2B8E"/>
    <w:pPr>
      <w:jc w:val="both"/>
    </w:pPr>
  </w:style>
  <w:style w:type="paragraph" w:customStyle="1" w:styleId="21">
    <w:name w:val="Основной текст 21"/>
    <w:basedOn w:val="Normal"/>
    <w:rsid w:val="007C2B8E"/>
    <w:pPr>
      <w:autoSpaceDE w:val="0"/>
      <w:autoSpaceDN w:val="0"/>
      <w:jc w:val="center"/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7C2B8E"/>
    <w:pPr>
      <w:autoSpaceDE w:val="0"/>
      <w:autoSpaceDN w:val="0"/>
      <w:jc w:val="both"/>
    </w:pPr>
    <w:rPr>
      <w:color w:val="800080"/>
    </w:rPr>
  </w:style>
  <w:style w:type="paragraph" w:styleId="BodyTextIndent3">
    <w:name w:val="Body Text Indent 3"/>
    <w:basedOn w:val="Normal"/>
    <w:rsid w:val="007C2B8E"/>
    <w:pPr>
      <w:autoSpaceDE w:val="0"/>
      <w:autoSpaceDN w:val="0"/>
      <w:ind w:left="360"/>
      <w:jc w:val="both"/>
    </w:pPr>
    <w:rPr>
      <w:color w:val="800080"/>
    </w:rPr>
  </w:style>
  <w:style w:type="paragraph" w:customStyle="1" w:styleId="a">
    <w:name w:val="текст сноски"/>
    <w:basedOn w:val="Normal"/>
    <w:rsid w:val="007C2B8E"/>
    <w:pPr>
      <w:autoSpaceDE w:val="0"/>
      <w:autoSpaceDN w:val="0"/>
    </w:pPr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7C2B8E"/>
    <w:pPr>
      <w:autoSpaceDE w:val="0"/>
      <w:autoSpaceDN w:val="0"/>
    </w:pPr>
    <w:rPr>
      <w:sz w:val="20"/>
      <w:szCs w:val="20"/>
    </w:rPr>
  </w:style>
  <w:style w:type="character" w:styleId="FootnoteReference">
    <w:name w:val="footnote reference"/>
    <w:uiPriority w:val="99"/>
    <w:rsid w:val="007C2B8E"/>
    <w:rPr>
      <w:vertAlign w:val="superscript"/>
    </w:rPr>
  </w:style>
  <w:style w:type="paragraph" w:styleId="BodyTextIndent2">
    <w:name w:val="Body Text Indent 2"/>
    <w:basedOn w:val="Normal"/>
    <w:link w:val="BodyTextIndent2Char"/>
    <w:rsid w:val="001C578A"/>
    <w:pPr>
      <w:spacing w:after="120" w:line="480" w:lineRule="auto"/>
      <w:ind w:left="283"/>
    </w:pPr>
  </w:style>
  <w:style w:type="table" w:styleId="TableGrid">
    <w:name w:val="Table Grid"/>
    <w:basedOn w:val="TableNormal"/>
    <w:rsid w:val="00A1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 Знак Знак Знак"/>
    <w:basedOn w:val="Normal"/>
    <w:rsid w:val="00562D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FF535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F535B"/>
  </w:style>
  <w:style w:type="paragraph" w:styleId="NormalWeb">
    <w:name w:val="Normal (Web)"/>
    <w:aliases w:val="Обычный (Web)"/>
    <w:basedOn w:val="Normal"/>
    <w:rsid w:val="00FE124A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1">
    <w:name w:val="Абзац списка1"/>
    <w:basedOn w:val="Normal"/>
    <w:qFormat/>
    <w:rsid w:val="00BD44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rsid w:val="003C469C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A23287"/>
    <w:rPr>
      <w:rFonts w:ascii="Arial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rsid w:val="00A23287"/>
    <w:rPr>
      <w:b/>
      <w:bCs/>
      <w:i/>
      <w:iCs/>
      <w:sz w:val="26"/>
      <w:szCs w:val="26"/>
    </w:rPr>
  </w:style>
  <w:style w:type="character" w:customStyle="1" w:styleId="BodyTextIndent2Char">
    <w:name w:val="Body Text Indent 2 Char"/>
    <w:link w:val="BodyTextIndent2"/>
    <w:rsid w:val="00A23287"/>
    <w:rPr>
      <w:sz w:val="24"/>
      <w:szCs w:val="24"/>
    </w:rPr>
  </w:style>
  <w:style w:type="paragraph" w:styleId="BodyTextIndent">
    <w:name w:val="Body Text Indent"/>
    <w:aliases w:val="текст,Основной текст 1"/>
    <w:basedOn w:val="Normal"/>
    <w:link w:val="BodyTextIndentChar"/>
    <w:rsid w:val="00A23287"/>
    <w:pPr>
      <w:spacing w:after="120"/>
      <w:ind w:left="283"/>
    </w:pPr>
  </w:style>
  <w:style w:type="character" w:customStyle="1" w:styleId="BodyTextIndentChar">
    <w:name w:val="Body Text Indent Char"/>
    <w:aliases w:val="текст Char,Основной текст 1 Char"/>
    <w:link w:val="BodyTextIndent"/>
    <w:rsid w:val="00A23287"/>
    <w:rPr>
      <w:sz w:val="24"/>
      <w:szCs w:val="24"/>
    </w:rPr>
  </w:style>
  <w:style w:type="character" w:customStyle="1" w:styleId="a0">
    <w:name w:val="Основной текст Знак"/>
    <w:rsid w:val="00A23287"/>
    <w:rPr>
      <w:sz w:val="24"/>
      <w:szCs w:val="24"/>
    </w:rPr>
  </w:style>
  <w:style w:type="character" w:customStyle="1" w:styleId="BodyTextChar">
    <w:name w:val="Body Text Char"/>
    <w:link w:val="BodyText"/>
    <w:rsid w:val="00A23287"/>
    <w:rPr>
      <w:sz w:val="24"/>
      <w:szCs w:val="24"/>
    </w:rPr>
  </w:style>
  <w:style w:type="paragraph" w:customStyle="1" w:styleId="a1">
    <w:name w:val="основной"/>
    <w:basedOn w:val="Normal"/>
    <w:rsid w:val="00A23287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2">
    <w:name w:val="Основной текст 22"/>
    <w:basedOn w:val="Normal"/>
    <w:rsid w:val="00A23287"/>
    <w:pPr>
      <w:ind w:firstLine="709"/>
      <w:jc w:val="both"/>
    </w:pPr>
    <w:rPr>
      <w:rFonts w:cs="Courier New"/>
      <w:lang w:eastAsia="ar-SA"/>
    </w:rPr>
  </w:style>
  <w:style w:type="paragraph" w:customStyle="1" w:styleId="12">
    <w:name w:val="Текст1"/>
    <w:basedOn w:val="Normal"/>
    <w:rsid w:val="00A23287"/>
    <w:rPr>
      <w:rFonts w:ascii="Courier New" w:hAnsi="Courier New" w:cs="Courier New"/>
      <w:sz w:val="20"/>
      <w:szCs w:val="20"/>
      <w:lang w:eastAsia="ar-SA"/>
    </w:rPr>
  </w:style>
  <w:style w:type="character" w:customStyle="1" w:styleId="FootnoteTextChar">
    <w:name w:val="Footnote Text Char"/>
    <w:link w:val="FootnoteText"/>
    <w:semiHidden/>
    <w:rsid w:val="00A23287"/>
  </w:style>
  <w:style w:type="paragraph" w:customStyle="1" w:styleId="20">
    <w:name w:val="Стиль2"/>
    <w:basedOn w:val="Normal"/>
    <w:rsid w:val="00A23287"/>
    <w:rPr>
      <w:rFonts w:cs="Courier New"/>
      <w:sz w:val="20"/>
      <w:szCs w:val="20"/>
      <w:lang w:eastAsia="ar-SA"/>
    </w:rPr>
  </w:style>
  <w:style w:type="character" w:customStyle="1" w:styleId="BodyText2Char">
    <w:name w:val="Body Text 2 Char"/>
    <w:link w:val="BodyText2"/>
    <w:rsid w:val="00A23287"/>
  </w:style>
  <w:style w:type="paragraph" w:styleId="ListBullet3">
    <w:name w:val="List Bullet 3"/>
    <w:basedOn w:val="Normal"/>
    <w:autoRedefine/>
    <w:rsid w:val="00A23287"/>
    <w:pPr>
      <w:ind w:firstLine="737"/>
      <w:jc w:val="both"/>
    </w:pPr>
    <w:rPr>
      <w:bCs/>
      <w:iCs/>
      <w:sz w:val="28"/>
      <w:szCs w:val="28"/>
    </w:rPr>
  </w:style>
  <w:style w:type="paragraph" w:styleId="ListBullet2">
    <w:name w:val="List Bullet 2"/>
    <w:basedOn w:val="Normal"/>
    <w:rsid w:val="00A23287"/>
    <w:pPr>
      <w:numPr>
        <w:numId w:val="8"/>
      </w:numPr>
    </w:pPr>
  </w:style>
  <w:style w:type="character" w:customStyle="1" w:styleId="BodyText3Char">
    <w:name w:val="Body Text 3 Char"/>
    <w:link w:val="BodyText3"/>
    <w:rsid w:val="00A23287"/>
    <w:rPr>
      <w:color w:val="800080"/>
      <w:sz w:val="24"/>
      <w:szCs w:val="24"/>
    </w:rPr>
  </w:style>
  <w:style w:type="paragraph" w:styleId="List3">
    <w:name w:val="List 3"/>
    <w:basedOn w:val="Normal"/>
    <w:rsid w:val="00A23287"/>
    <w:pPr>
      <w:ind w:left="849" w:hanging="283"/>
    </w:pPr>
    <w:rPr>
      <w:rFonts w:ascii="Arial" w:hAnsi="Arial" w:cs="Arial"/>
      <w:szCs w:val="28"/>
    </w:rPr>
  </w:style>
  <w:style w:type="paragraph" w:customStyle="1" w:styleId="210">
    <w:name w:val="Основной текст с отступом 21"/>
    <w:basedOn w:val="Normal"/>
    <w:rsid w:val="00A23287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character" w:customStyle="1" w:styleId="BalloonTextChar">
    <w:name w:val="Balloon Text Char"/>
    <w:link w:val="BalloonText"/>
    <w:semiHidden/>
    <w:rsid w:val="00A2328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23287"/>
    <w:rPr>
      <w:sz w:val="24"/>
      <w:szCs w:val="24"/>
    </w:rPr>
  </w:style>
  <w:style w:type="paragraph" w:customStyle="1" w:styleId="a2">
    <w:name w:val="Знак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Normal"/>
    <w:next w:val="Normal"/>
    <w:rsid w:val="00A2328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Normal"/>
    <w:rsid w:val="00A2328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3">
    <w:name w:val="Знак2 Знак Знак Знак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 Знак Знак Знак"/>
    <w:basedOn w:val="Normal"/>
    <w:rsid w:val="00A2328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Normal"/>
    <w:rsid w:val="00A2328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 Знак Знак Знак Знак"/>
    <w:basedOn w:val="Normal"/>
    <w:rsid w:val="00A232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"/>
    <w:basedOn w:val="Normal"/>
    <w:rsid w:val="00A2328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5">
    <w:name w:val="Знак2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rsid w:val="00A232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A23287"/>
    <w:rPr>
      <w:rFonts w:ascii="Tahoma" w:hAnsi="Tahoma" w:cs="Tahoma"/>
      <w:shd w:val="clear" w:color="auto" w:fill="000080"/>
    </w:rPr>
  </w:style>
  <w:style w:type="paragraph" w:styleId="Header">
    <w:name w:val="header"/>
    <w:basedOn w:val="Normal"/>
    <w:link w:val="HeaderChar"/>
    <w:rsid w:val="00A2328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A23287"/>
    <w:rPr>
      <w:sz w:val="24"/>
      <w:szCs w:val="24"/>
    </w:rPr>
  </w:style>
  <w:style w:type="paragraph" w:customStyle="1" w:styleId="26">
    <w:name w:val="Знак2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rsid w:val="00A23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A23287"/>
    <w:rPr>
      <w:rFonts w:ascii="Courier New" w:hAnsi="Courier New" w:cs="Courier New"/>
    </w:rPr>
  </w:style>
  <w:style w:type="paragraph" w:customStyle="1" w:styleId="3">
    <w:name w:val="Знак3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3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23287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character" w:styleId="Strong">
    <w:name w:val="Strong"/>
    <w:qFormat/>
    <w:rsid w:val="00A23287"/>
    <w:rPr>
      <w:b/>
      <w:bCs/>
    </w:rPr>
  </w:style>
  <w:style w:type="character" w:styleId="FollowedHyperlink">
    <w:name w:val="FollowedHyperlink"/>
    <w:uiPriority w:val="99"/>
    <w:unhideWhenUsed/>
    <w:rsid w:val="00A2328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16375"/>
    <w:pPr>
      <w:ind w:left="708"/>
    </w:pPr>
  </w:style>
  <w:style w:type="character" w:customStyle="1" w:styleId="Heading1Char">
    <w:name w:val="Heading 1 Char"/>
    <w:link w:val="Heading1"/>
    <w:rsid w:val="0037219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B16BF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Zag11">
    <w:name w:val="Zag_11"/>
    <w:rsid w:val="00B25A12"/>
    <w:rPr>
      <w:color w:val="000000"/>
      <w:w w:val="100"/>
    </w:rPr>
  </w:style>
  <w:style w:type="paragraph" w:customStyle="1" w:styleId="Body1">
    <w:name w:val="Body 1"/>
    <w:link w:val="Body10"/>
    <w:rsid w:val="00F3008E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DefaultParagraphFont"/>
    <w:link w:val="Body1"/>
    <w:locked/>
    <w:rsid w:val="00F3008E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C90BB1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34078-818F-4E54-A5F7-D43EE340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5481</Words>
  <Characters>31246</Characters>
  <Application>Microsoft Office Word</Application>
  <DocSecurity>0</DocSecurity>
  <Lines>260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36654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</dc:creator>
  <cp:keywords/>
  <cp:lastModifiedBy>Windows User</cp:lastModifiedBy>
  <cp:revision>7</cp:revision>
  <cp:lastPrinted>2011-10-28T00:55:00Z</cp:lastPrinted>
  <dcterms:created xsi:type="dcterms:W3CDTF">2018-05-25T12:49:00Z</dcterms:created>
  <dcterms:modified xsi:type="dcterms:W3CDTF">2020-07-06T17:11:00Z</dcterms:modified>
</cp:coreProperties>
</file>